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675E" w:rsidRPr="00934101" w:rsidRDefault="00CE675E" w:rsidP="00CE675E">
      <w:pPr>
        <w:jc w:val="center"/>
        <w:rPr>
          <w:b/>
          <w:sz w:val="24"/>
        </w:rPr>
      </w:pPr>
      <w:r w:rsidRPr="00934101">
        <w:rPr>
          <w:b/>
          <w:sz w:val="24"/>
        </w:rPr>
        <w:t xml:space="preserve">ПРОТОКОЛ № </w:t>
      </w:r>
    </w:p>
    <w:p w:rsidR="00934101" w:rsidRPr="00934101" w:rsidRDefault="00CE675E" w:rsidP="00934101">
      <w:pPr>
        <w:pStyle w:val="FR1"/>
        <w:ind w:right="198"/>
        <w:jc w:val="both"/>
        <w:rPr>
          <w:sz w:val="24"/>
          <w:szCs w:val="24"/>
        </w:rPr>
      </w:pPr>
      <w:r w:rsidRPr="00934101">
        <w:rPr>
          <w:sz w:val="24"/>
          <w:szCs w:val="24"/>
        </w:rPr>
        <w:t xml:space="preserve">заседания Закупочной комиссии по </w:t>
      </w:r>
      <w:r w:rsidR="0051374D" w:rsidRPr="00934101">
        <w:rPr>
          <w:sz w:val="24"/>
          <w:szCs w:val="24"/>
        </w:rPr>
        <w:t xml:space="preserve">вопросу </w:t>
      </w:r>
      <w:r w:rsidR="00E42006" w:rsidRPr="00934101">
        <w:rPr>
          <w:sz w:val="24"/>
          <w:szCs w:val="24"/>
        </w:rPr>
        <w:t xml:space="preserve">заключения договора </w:t>
      </w:r>
      <w:r w:rsidR="009D63D8" w:rsidRPr="00934101">
        <w:rPr>
          <w:sz w:val="24"/>
          <w:szCs w:val="24"/>
        </w:rPr>
        <w:t xml:space="preserve">с </w:t>
      </w:r>
      <w:r w:rsidR="00934101" w:rsidRPr="00934101">
        <w:rPr>
          <w:sz w:val="24"/>
          <w:szCs w:val="24"/>
        </w:rPr>
        <w:t>СПб ГУП «СПб ИАЦ» на издание криптографических ключей и сертификата ключа проверки электронной подписи для работы с внешним порталом ИАЦ Санкт-Петербурга.</w:t>
      </w:r>
    </w:p>
    <w:p w:rsidR="009D63D8" w:rsidRDefault="009D63D8" w:rsidP="00503D63">
      <w:pPr>
        <w:rPr>
          <w:sz w:val="24"/>
        </w:rPr>
      </w:pPr>
    </w:p>
    <w:p w:rsidR="00503D63" w:rsidRDefault="00503D63" w:rsidP="00503D63">
      <w:pPr>
        <w:rPr>
          <w:sz w:val="24"/>
        </w:rPr>
      </w:pPr>
      <w:r>
        <w:rPr>
          <w:sz w:val="24"/>
        </w:rPr>
        <w:t xml:space="preserve">Дата заседания: </w:t>
      </w:r>
      <w:r w:rsidR="00D16D9B">
        <w:rPr>
          <w:sz w:val="24"/>
        </w:rPr>
        <w:t>1</w:t>
      </w:r>
      <w:r w:rsidR="00795070">
        <w:rPr>
          <w:sz w:val="24"/>
        </w:rPr>
        <w:t>5</w:t>
      </w:r>
      <w:r w:rsidR="001D3D3B">
        <w:rPr>
          <w:sz w:val="24"/>
        </w:rPr>
        <w:t xml:space="preserve"> </w:t>
      </w:r>
      <w:r w:rsidR="00934101">
        <w:rPr>
          <w:sz w:val="24"/>
        </w:rPr>
        <w:t>октября</w:t>
      </w:r>
      <w:r>
        <w:rPr>
          <w:sz w:val="24"/>
        </w:rPr>
        <w:t xml:space="preserve"> 201</w:t>
      </w:r>
      <w:r w:rsidR="00795070">
        <w:rPr>
          <w:sz w:val="24"/>
        </w:rPr>
        <w:t>5</w:t>
      </w:r>
      <w:r>
        <w:rPr>
          <w:sz w:val="24"/>
        </w:rPr>
        <w:t xml:space="preserve"> г.</w:t>
      </w:r>
    </w:p>
    <w:p w:rsidR="00503D63" w:rsidRDefault="00503D63" w:rsidP="00503D63">
      <w:pPr>
        <w:rPr>
          <w:sz w:val="24"/>
        </w:rPr>
      </w:pPr>
      <w:r>
        <w:rPr>
          <w:sz w:val="24"/>
        </w:rPr>
        <w:t xml:space="preserve">Время: </w:t>
      </w:r>
      <w:r w:rsidR="00AB6A56">
        <w:rPr>
          <w:sz w:val="24"/>
        </w:rPr>
        <w:t>1</w:t>
      </w:r>
      <w:r w:rsidR="00F9559F">
        <w:rPr>
          <w:sz w:val="24"/>
        </w:rPr>
        <w:t>0</w:t>
      </w:r>
      <w:r w:rsidR="00747AE8">
        <w:rPr>
          <w:sz w:val="24"/>
        </w:rPr>
        <w:t xml:space="preserve"> </w:t>
      </w:r>
      <w:r>
        <w:rPr>
          <w:sz w:val="24"/>
        </w:rPr>
        <w:t>часов 00 минут</w:t>
      </w:r>
    </w:p>
    <w:p w:rsidR="00503D63" w:rsidRPr="00C21B3B" w:rsidRDefault="00503D63" w:rsidP="00503D63">
      <w:pPr>
        <w:rPr>
          <w:sz w:val="24"/>
        </w:rPr>
      </w:pPr>
      <w:proofErr w:type="gramStart"/>
      <w:r>
        <w:rPr>
          <w:sz w:val="24"/>
        </w:rPr>
        <w:t xml:space="preserve">Место проведения: </w:t>
      </w:r>
      <w:r w:rsidRPr="00C21B3B">
        <w:rPr>
          <w:sz w:val="24"/>
        </w:rPr>
        <w:t>191186, Россия, Санкт-Петербург, ул. Малая Конюшенная, д.14, лит.</w:t>
      </w:r>
      <w:proofErr w:type="gramEnd"/>
      <w:r w:rsidRPr="00C21B3B">
        <w:rPr>
          <w:sz w:val="24"/>
        </w:rPr>
        <w:t xml:space="preserve"> А, пом. 15Н.</w:t>
      </w:r>
    </w:p>
    <w:p w:rsidR="00503D63" w:rsidRDefault="00503D63" w:rsidP="00503D63">
      <w:pPr>
        <w:rPr>
          <w:b/>
          <w:bCs/>
          <w:sz w:val="24"/>
        </w:rPr>
      </w:pPr>
    </w:p>
    <w:p w:rsidR="00503D63" w:rsidRDefault="00503D63" w:rsidP="00503D63">
      <w:pPr>
        <w:rPr>
          <w:b/>
          <w:bCs/>
          <w:sz w:val="24"/>
        </w:rPr>
      </w:pPr>
      <w:r>
        <w:rPr>
          <w:b/>
          <w:bCs/>
          <w:sz w:val="24"/>
        </w:rPr>
        <w:t>ПРИСУТСТВОВАЛИ:</w:t>
      </w:r>
    </w:p>
    <w:p w:rsidR="00D30FF6" w:rsidRPr="00057391" w:rsidRDefault="00057391" w:rsidP="00503D63">
      <w:pPr>
        <w:rPr>
          <w:bCs/>
          <w:sz w:val="24"/>
        </w:rPr>
      </w:pPr>
      <w:r w:rsidRPr="00057391">
        <w:rPr>
          <w:bCs/>
          <w:sz w:val="24"/>
        </w:rPr>
        <w:t>Закупочная комиссия в составе:</w:t>
      </w:r>
    </w:p>
    <w:tbl>
      <w:tblPr>
        <w:tblW w:w="0" w:type="auto"/>
        <w:tblLook w:val="04A0"/>
      </w:tblPr>
      <w:tblGrid>
        <w:gridCol w:w="2235"/>
        <w:gridCol w:w="7618"/>
      </w:tblGrid>
      <w:tr w:rsidR="00D30FF6" w:rsidRPr="00F203FA" w:rsidTr="00F203FA">
        <w:tc>
          <w:tcPr>
            <w:tcW w:w="2235" w:type="dxa"/>
          </w:tcPr>
          <w:p w:rsidR="00D30FF6" w:rsidRPr="00F203FA" w:rsidRDefault="00D30FF6" w:rsidP="00503D63">
            <w:pPr>
              <w:rPr>
                <w:color w:val="000000"/>
                <w:spacing w:val="-8"/>
                <w:sz w:val="24"/>
                <w:szCs w:val="24"/>
              </w:rPr>
            </w:pPr>
            <w:r w:rsidRPr="00F203FA">
              <w:rPr>
                <w:color w:val="000000"/>
                <w:spacing w:val="-8"/>
                <w:sz w:val="24"/>
                <w:szCs w:val="24"/>
              </w:rPr>
              <w:t>Председатель:</w:t>
            </w:r>
          </w:p>
          <w:p w:rsidR="00D30FF6" w:rsidRPr="00F203FA" w:rsidRDefault="00D30FF6" w:rsidP="00503D63">
            <w:pPr>
              <w:rPr>
                <w:color w:val="000000"/>
                <w:spacing w:val="-8"/>
                <w:sz w:val="24"/>
                <w:szCs w:val="24"/>
              </w:rPr>
            </w:pPr>
          </w:p>
          <w:p w:rsidR="00D30FF6" w:rsidRPr="00F203FA" w:rsidRDefault="00D30FF6" w:rsidP="00503D63">
            <w:pPr>
              <w:rPr>
                <w:bCs/>
                <w:sz w:val="24"/>
              </w:rPr>
            </w:pPr>
            <w:r w:rsidRPr="00F203FA">
              <w:rPr>
                <w:color w:val="000000"/>
                <w:spacing w:val="4"/>
                <w:sz w:val="24"/>
                <w:szCs w:val="24"/>
              </w:rPr>
              <w:t>Члены  комиссии:</w:t>
            </w:r>
          </w:p>
        </w:tc>
        <w:tc>
          <w:tcPr>
            <w:tcW w:w="7618" w:type="dxa"/>
          </w:tcPr>
          <w:p w:rsidR="00D30FF6" w:rsidRPr="00F203FA" w:rsidRDefault="00D30FF6" w:rsidP="00503D63">
            <w:pPr>
              <w:rPr>
                <w:color w:val="000000"/>
                <w:spacing w:val="4"/>
                <w:sz w:val="24"/>
                <w:szCs w:val="24"/>
              </w:rPr>
            </w:pPr>
            <w:r w:rsidRPr="00F203FA">
              <w:rPr>
                <w:color w:val="000000"/>
                <w:spacing w:val="4"/>
                <w:sz w:val="24"/>
                <w:szCs w:val="24"/>
              </w:rPr>
              <w:t>- Ю.М. Тавдидишвили – заместитель генерального директора – финансовый директор ЗАО «Тепломагистраль»</w:t>
            </w:r>
          </w:p>
          <w:p w:rsidR="00D30FF6" w:rsidRPr="00F203FA" w:rsidRDefault="00D30FF6" w:rsidP="00503D63">
            <w:pPr>
              <w:rPr>
                <w:color w:val="000000"/>
                <w:spacing w:val="4"/>
                <w:sz w:val="24"/>
                <w:szCs w:val="24"/>
              </w:rPr>
            </w:pPr>
            <w:r w:rsidRPr="00F203FA">
              <w:rPr>
                <w:color w:val="000000"/>
                <w:spacing w:val="4"/>
                <w:sz w:val="24"/>
                <w:szCs w:val="24"/>
              </w:rPr>
              <w:t>- Д.В. Лебедь – исполнительный директор ЗАО «Тепломагистраль»</w:t>
            </w:r>
          </w:p>
          <w:p w:rsidR="00D30FF6" w:rsidRPr="00F203FA" w:rsidRDefault="00D30FF6" w:rsidP="00503D63">
            <w:pPr>
              <w:rPr>
                <w:color w:val="000000"/>
                <w:spacing w:val="4"/>
                <w:sz w:val="24"/>
                <w:szCs w:val="24"/>
              </w:rPr>
            </w:pPr>
            <w:r w:rsidRPr="00F203FA">
              <w:rPr>
                <w:color w:val="000000"/>
                <w:spacing w:val="4"/>
                <w:sz w:val="24"/>
                <w:szCs w:val="24"/>
              </w:rPr>
              <w:t>- В.А. Высоцкая – главный бухгалтер ЗАО «Тепломагистраль»</w:t>
            </w:r>
          </w:p>
          <w:p w:rsidR="00D30FF6" w:rsidRPr="00F203FA" w:rsidRDefault="00D30FF6" w:rsidP="00503D63">
            <w:pPr>
              <w:rPr>
                <w:color w:val="000000"/>
                <w:spacing w:val="4"/>
                <w:sz w:val="24"/>
                <w:szCs w:val="24"/>
              </w:rPr>
            </w:pPr>
            <w:r w:rsidRPr="00F203FA">
              <w:rPr>
                <w:color w:val="000000"/>
                <w:spacing w:val="4"/>
                <w:sz w:val="24"/>
                <w:szCs w:val="24"/>
              </w:rPr>
              <w:t>- С.А. Высоцкая – заместитель главного бухгалтера ЗАО «Тепломагистраль»</w:t>
            </w:r>
          </w:p>
          <w:p w:rsidR="00D30FF6" w:rsidRPr="00F203FA" w:rsidRDefault="00D30FF6" w:rsidP="00503D63">
            <w:pPr>
              <w:rPr>
                <w:color w:val="000000"/>
                <w:spacing w:val="4"/>
                <w:sz w:val="24"/>
                <w:szCs w:val="24"/>
              </w:rPr>
            </w:pPr>
            <w:r w:rsidRPr="00F203FA">
              <w:rPr>
                <w:color w:val="000000"/>
                <w:spacing w:val="4"/>
                <w:sz w:val="24"/>
                <w:szCs w:val="24"/>
              </w:rPr>
              <w:t>- В.Н. Анохин – начальник юридического отдела ЗАО «Тепломагистраль»</w:t>
            </w:r>
          </w:p>
          <w:p w:rsidR="00D30FF6" w:rsidRPr="00F203FA" w:rsidRDefault="00D30FF6" w:rsidP="00776E01">
            <w:pPr>
              <w:rPr>
                <w:bCs/>
                <w:sz w:val="24"/>
              </w:rPr>
            </w:pPr>
            <w:r w:rsidRPr="00F203FA">
              <w:rPr>
                <w:sz w:val="24"/>
                <w:szCs w:val="24"/>
              </w:rPr>
              <w:t xml:space="preserve">- М.Ю. Цымбал - начальник </w:t>
            </w:r>
            <w:r w:rsidR="00776E01" w:rsidRPr="00F203FA">
              <w:rPr>
                <w:sz w:val="24"/>
                <w:szCs w:val="24"/>
              </w:rPr>
              <w:t>отдела закупок и договорных отношений</w:t>
            </w:r>
            <w:r w:rsidRPr="00F203FA">
              <w:rPr>
                <w:sz w:val="24"/>
                <w:szCs w:val="24"/>
              </w:rPr>
              <w:t xml:space="preserve"> ЗАО «Тепломагистраль»</w:t>
            </w:r>
          </w:p>
        </w:tc>
      </w:tr>
    </w:tbl>
    <w:p w:rsidR="00057391" w:rsidRPr="00057391" w:rsidRDefault="00057391" w:rsidP="00503D63">
      <w:pPr>
        <w:rPr>
          <w:bCs/>
          <w:sz w:val="24"/>
        </w:rPr>
      </w:pPr>
    </w:p>
    <w:p w:rsidR="0039638B" w:rsidRDefault="0039638B" w:rsidP="0039638B">
      <w:pPr>
        <w:rPr>
          <w:sz w:val="24"/>
          <w:szCs w:val="24"/>
        </w:rPr>
      </w:pPr>
      <w:r w:rsidRPr="005D77A9">
        <w:rPr>
          <w:sz w:val="24"/>
          <w:szCs w:val="24"/>
        </w:rPr>
        <w:t xml:space="preserve">Итого: присутствует </w:t>
      </w:r>
      <w:r>
        <w:rPr>
          <w:sz w:val="24"/>
          <w:szCs w:val="24"/>
        </w:rPr>
        <w:t>6</w:t>
      </w:r>
      <w:r w:rsidRPr="005D77A9">
        <w:rPr>
          <w:sz w:val="24"/>
          <w:szCs w:val="24"/>
        </w:rPr>
        <w:t xml:space="preserve"> человек из </w:t>
      </w:r>
      <w:r>
        <w:rPr>
          <w:sz w:val="24"/>
          <w:szCs w:val="24"/>
        </w:rPr>
        <w:t>6</w:t>
      </w:r>
      <w:r w:rsidRPr="005D77A9">
        <w:rPr>
          <w:sz w:val="24"/>
          <w:szCs w:val="24"/>
        </w:rPr>
        <w:t xml:space="preserve"> членов Закупочной комиссии. Кворум имеется.</w:t>
      </w:r>
    </w:p>
    <w:p w:rsidR="0051374D" w:rsidRPr="00361483" w:rsidRDefault="0051374D" w:rsidP="0051374D">
      <w:pPr>
        <w:ind w:firstLine="567"/>
        <w:jc w:val="both"/>
        <w:rPr>
          <w:b/>
          <w:sz w:val="24"/>
          <w:szCs w:val="24"/>
        </w:rPr>
      </w:pPr>
    </w:p>
    <w:p w:rsidR="0051374D" w:rsidRPr="00BE2F9F" w:rsidRDefault="0051374D" w:rsidP="0051374D">
      <w:pPr>
        <w:ind w:firstLine="567"/>
        <w:jc w:val="both"/>
        <w:rPr>
          <w:sz w:val="24"/>
          <w:szCs w:val="24"/>
        </w:rPr>
      </w:pPr>
      <w:r w:rsidRPr="0093002A">
        <w:rPr>
          <w:b/>
          <w:sz w:val="24"/>
          <w:szCs w:val="24"/>
        </w:rPr>
        <w:t>Вопрос 1.</w:t>
      </w:r>
    </w:p>
    <w:p w:rsidR="009D63D8" w:rsidRPr="005818F8" w:rsidRDefault="000267B6" w:rsidP="00FF6CCE">
      <w:pPr>
        <w:spacing w:line="240" w:lineRule="atLeast"/>
        <w:jc w:val="both"/>
        <w:rPr>
          <w:sz w:val="24"/>
          <w:szCs w:val="24"/>
        </w:rPr>
      </w:pPr>
      <w:r w:rsidRPr="005818F8">
        <w:rPr>
          <w:sz w:val="24"/>
          <w:szCs w:val="24"/>
        </w:rPr>
        <w:t xml:space="preserve">О </w:t>
      </w:r>
      <w:r w:rsidR="005818F8" w:rsidRPr="005818F8">
        <w:rPr>
          <w:sz w:val="24"/>
          <w:szCs w:val="24"/>
        </w:rPr>
        <w:t>заключении договора с СПб ГУП «СПб ИАЦ» на издание криптографических ключей и сертификата ключа проверки электронной подписи для работы с внешним порталом ИАЦ Санкт-Петербурга.</w:t>
      </w:r>
      <w:r w:rsidR="00FF6CCE" w:rsidRPr="005818F8">
        <w:rPr>
          <w:sz w:val="24"/>
          <w:szCs w:val="24"/>
        </w:rPr>
        <w:t xml:space="preserve"> </w:t>
      </w:r>
    </w:p>
    <w:p w:rsidR="00934101" w:rsidRPr="0051374D" w:rsidRDefault="00934101" w:rsidP="009D63D8">
      <w:pPr>
        <w:pStyle w:val="FR1"/>
        <w:ind w:right="198"/>
        <w:jc w:val="both"/>
        <w:rPr>
          <w:sz w:val="24"/>
          <w:szCs w:val="24"/>
        </w:rPr>
      </w:pPr>
    </w:p>
    <w:p w:rsidR="00D16D9B" w:rsidRPr="00D16D9B" w:rsidRDefault="003D302E" w:rsidP="00D16D9B">
      <w:pPr>
        <w:jc w:val="both"/>
        <w:rPr>
          <w:b/>
          <w:sz w:val="24"/>
          <w:szCs w:val="24"/>
        </w:rPr>
      </w:pPr>
      <w:r>
        <w:rPr>
          <w:color w:val="1A1A1A"/>
          <w:sz w:val="24"/>
          <w:szCs w:val="24"/>
          <w:shd w:val="clear" w:color="auto" w:fill="FFFFFF"/>
        </w:rPr>
        <w:t>Т</w:t>
      </w:r>
      <w:r w:rsidR="00D16D9B" w:rsidRPr="00D16D9B">
        <w:rPr>
          <w:color w:val="1A1A1A"/>
          <w:sz w:val="24"/>
          <w:szCs w:val="24"/>
          <w:shd w:val="clear" w:color="auto" w:fill="FFFFFF"/>
        </w:rPr>
        <w:t>ехническая поддержка и дальнейшее развитие Санкт-Петербургского регионального сегмента ЕАИС ФСТ России осуществляется за счет средств бюджета Санкт-Петербурга, а правообладателем сегмента стал Комитет по тарифам Санкт-Петербурга</w:t>
      </w:r>
      <w:r w:rsidR="00586EC4">
        <w:rPr>
          <w:color w:val="1A1A1A"/>
          <w:sz w:val="24"/>
          <w:szCs w:val="24"/>
          <w:shd w:val="clear" w:color="auto" w:fill="FFFFFF"/>
        </w:rPr>
        <w:t xml:space="preserve"> (Приложение №1)</w:t>
      </w:r>
      <w:r w:rsidR="00D16D9B" w:rsidRPr="00D16D9B">
        <w:rPr>
          <w:color w:val="1A1A1A"/>
          <w:sz w:val="24"/>
          <w:szCs w:val="24"/>
          <w:shd w:val="clear" w:color="auto" w:fill="FFFFFF"/>
        </w:rPr>
        <w:t xml:space="preserve">. </w:t>
      </w:r>
      <w:proofErr w:type="gramStart"/>
      <w:r w:rsidR="00D16D9B" w:rsidRPr="00D16D9B">
        <w:rPr>
          <w:color w:val="1A1A1A"/>
          <w:sz w:val="24"/>
          <w:szCs w:val="24"/>
          <w:shd w:val="clear" w:color="auto" w:fill="FFFFFF"/>
        </w:rPr>
        <w:t>В связи с этим, приобретать ключ и сертификат ключа квалифицированной электронной подписи, лицензию на соответствующий криптопровайдер для каждого рабочего места, а также  ключевой носитель нужно в удостоверяющем центре Санкт-Петербургского государственного унитарного предприятия «Санкт-Петербургский информационно-аналитический центр» (</w:t>
      </w:r>
      <w:hyperlink r:id="rId7" w:tgtFrame="_blank" w:history="1">
        <w:r w:rsidR="00D16D9B" w:rsidRPr="00D16D9B">
          <w:rPr>
            <w:rStyle w:val="af"/>
            <w:color w:val="01508C"/>
            <w:sz w:val="24"/>
            <w:szCs w:val="24"/>
            <w:shd w:val="clear" w:color="auto" w:fill="FFFFFF"/>
          </w:rPr>
          <w:t>СПб ГУП «СПб ИАЦ»</w:t>
        </w:r>
      </w:hyperlink>
      <w:r w:rsidR="00D16D9B" w:rsidRPr="00D16D9B">
        <w:rPr>
          <w:color w:val="1A1A1A"/>
          <w:sz w:val="24"/>
          <w:szCs w:val="24"/>
          <w:shd w:val="clear" w:color="auto" w:fill="FFFFFF"/>
        </w:rPr>
        <w:t>), который является удостоверяющим центром, обеспечивающим функционирование корпоративных информационных систем исполнительных органов государственной власти Санкт-Петербурга и входит в систему доверенных удостоверяющих центров</w:t>
      </w:r>
      <w:proofErr w:type="gramEnd"/>
      <w:r w:rsidR="00D16D9B" w:rsidRPr="00D16D9B">
        <w:rPr>
          <w:color w:val="1A1A1A"/>
          <w:sz w:val="24"/>
          <w:szCs w:val="24"/>
          <w:shd w:val="clear" w:color="auto" w:fill="FFFFFF"/>
        </w:rPr>
        <w:t xml:space="preserve"> ФСТ России. Основанием для этого служит</w:t>
      </w:r>
      <w:r w:rsidR="00D16D9B" w:rsidRPr="00D16D9B">
        <w:rPr>
          <w:rStyle w:val="apple-converted-space"/>
          <w:color w:val="1A1A1A"/>
          <w:sz w:val="24"/>
          <w:szCs w:val="24"/>
          <w:shd w:val="clear" w:color="auto" w:fill="FFFFFF"/>
        </w:rPr>
        <w:t> </w:t>
      </w:r>
      <w:hyperlink r:id="rId8" w:tgtFrame="_blank" w:history="1">
        <w:r w:rsidR="00D16D9B" w:rsidRPr="00D16D9B">
          <w:rPr>
            <w:rStyle w:val="af"/>
            <w:color w:val="01508C"/>
            <w:sz w:val="24"/>
            <w:szCs w:val="24"/>
            <w:shd w:val="clear" w:color="auto" w:fill="FFFFFF"/>
          </w:rPr>
          <w:t>постановление правительства № 773 от 23 июня 2006 года</w:t>
        </w:r>
      </w:hyperlink>
      <w:r w:rsidR="00D16D9B" w:rsidRPr="00D16D9B">
        <w:rPr>
          <w:sz w:val="24"/>
          <w:szCs w:val="24"/>
        </w:rPr>
        <w:t xml:space="preserve"> (Приложение №</w:t>
      </w:r>
      <w:r w:rsidR="00586EC4">
        <w:rPr>
          <w:sz w:val="24"/>
          <w:szCs w:val="24"/>
        </w:rPr>
        <w:t>2</w:t>
      </w:r>
      <w:r w:rsidR="00D16D9B" w:rsidRPr="00D16D9B">
        <w:rPr>
          <w:sz w:val="24"/>
          <w:szCs w:val="24"/>
        </w:rPr>
        <w:t>)</w:t>
      </w:r>
    </w:p>
    <w:p w:rsidR="00D16D9B" w:rsidRDefault="00D16D9B" w:rsidP="009D63D8">
      <w:pPr>
        <w:pStyle w:val="FR1"/>
        <w:ind w:right="198"/>
        <w:jc w:val="both"/>
        <w:rPr>
          <w:b w:val="0"/>
          <w:sz w:val="24"/>
          <w:szCs w:val="24"/>
        </w:rPr>
      </w:pPr>
    </w:p>
    <w:p w:rsidR="000267B6" w:rsidRPr="009D63D8" w:rsidRDefault="000267B6" w:rsidP="009D63D8">
      <w:pPr>
        <w:pStyle w:val="FR1"/>
        <w:ind w:right="198"/>
        <w:jc w:val="both"/>
        <w:rPr>
          <w:b w:val="0"/>
          <w:sz w:val="24"/>
          <w:szCs w:val="24"/>
        </w:rPr>
      </w:pPr>
      <w:proofErr w:type="gramStart"/>
      <w:r w:rsidRPr="009D63D8">
        <w:rPr>
          <w:b w:val="0"/>
          <w:sz w:val="24"/>
          <w:szCs w:val="24"/>
        </w:rPr>
        <w:t xml:space="preserve">В связи с необходимостью использования квалифицированного сертификата ключа проверки электронной подписи </w:t>
      </w:r>
      <w:r w:rsidR="009D63D8">
        <w:rPr>
          <w:b w:val="0"/>
          <w:sz w:val="24"/>
          <w:szCs w:val="24"/>
        </w:rPr>
        <w:t xml:space="preserve">и средства криптографической защиты передаваемой информации </w:t>
      </w:r>
      <w:r w:rsidR="005818F8">
        <w:rPr>
          <w:b w:val="0"/>
          <w:sz w:val="24"/>
          <w:szCs w:val="24"/>
        </w:rPr>
        <w:t>для работы с внешним порталом ИАЦ Санкт-Петербурга</w:t>
      </w:r>
      <w:r w:rsidR="009D63D8">
        <w:rPr>
          <w:b w:val="0"/>
          <w:sz w:val="24"/>
          <w:szCs w:val="24"/>
        </w:rPr>
        <w:t xml:space="preserve"> </w:t>
      </w:r>
      <w:r w:rsidRPr="009D63D8">
        <w:rPr>
          <w:b w:val="0"/>
          <w:sz w:val="24"/>
          <w:szCs w:val="24"/>
        </w:rPr>
        <w:t>Обще</w:t>
      </w:r>
      <w:r w:rsidR="001E2F38">
        <w:rPr>
          <w:b w:val="0"/>
          <w:sz w:val="24"/>
          <w:szCs w:val="24"/>
        </w:rPr>
        <w:t xml:space="preserve">ство, в соответствии с </w:t>
      </w:r>
      <w:r w:rsidRPr="009D63D8">
        <w:rPr>
          <w:b w:val="0"/>
          <w:sz w:val="24"/>
          <w:szCs w:val="24"/>
        </w:rPr>
        <w:t xml:space="preserve"> п</w:t>
      </w:r>
      <w:r w:rsidR="005818F8">
        <w:rPr>
          <w:b w:val="0"/>
          <w:sz w:val="24"/>
          <w:szCs w:val="24"/>
        </w:rPr>
        <w:t>п</w:t>
      </w:r>
      <w:r w:rsidRPr="009D63D8">
        <w:rPr>
          <w:b w:val="0"/>
          <w:sz w:val="24"/>
          <w:szCs w:val="24"/>
        </w:rPr>
        <w:t>.12.8.1 (</w:t>
      </w:r>
      <w:r w:rsidRPr="009D63D8">
        <w:rPr>
          <w:b w:val="0"/>
          <w:sz w:val="24"/>
          <w:szCs w:val="24"/>
          <w:lang w:val="en-US"/>
        </w:rPr>
        <w:t>p</w:t>
      </w:r>
      <w:r w:rsidRPr="009D63D8">
        <w:rPr>
          <w:b w:val="0"/>
          <w:sz w:val="24"/>
          <w:szCs w:val="24"/>
        </w:rPr>
        <w:t>)</w:t>
      </w:r>
      <w:r w:rsidR="005818F8">
        <w:rPr>
          <w:b w:val="0"/>
          <w:sz w:val="24"/>
          <w:szCs w:val="24"/>
        </w:rPr>
        <w:t xml:space="preserve"> и </w:t>
      </w:r>
      <w:r w:rsidR="005818F8" w:rsidRPr="005818F8">
        <w:rPr>
          <w:b w:val="0"/>
          <w:sz w:val="24"/>
          <w:szCs w:val="24"/>
        </w:rPr>
        <w:t>(</w:t>
      </w:r>
      <w:r w:rsidR="005818F8">
        <w:rPr>
          <w:b w:val="0"/>
          <w:sz w:val="24"/>
          <w:szCs w:val="24"/>
          <w:lang w:val="en-US"/>
        </w:rPr>
        <w:t>q</w:t>
      </w:r>
      <w:r w:rsidR="005818F8" w:rsidRPr="005818F8">
        <w:rPr>
          <w:b w:val="0"/>
          <w:sz w:val="24"/>
          <w:szCs w:val="24"/>
        </w:rPr>
        <w:t>)</w:t>
      </w:r>
      <w:r w:rsidRPr="009D63D8">
        <w:rPr>
          <w:b w:val="0"/>
          <w:sz w:val="24"/>
          <w:szCs w:val="24"/>
        </w:rPr>
        <w:t xml:space="preserve"> Положения о порядке проведения регламентированных закупок товаров, работ, услуг для нужд ЗАО «Тепломагистраль» от </w:t>
      </w:r>
      <w:r w:rsidR="00565A29">
        <w:rPr>
          <w:b w:val="0"/>
          <w:sz w:val="24"/>
          <w:szCs w:val="24"/>
        </w:rPr>
        <w:t>31</w:t>
      </w:r>
      <w:r w:rsidRPr="009D63D8">
        <w:rPr>
          <w:b w:val="0"/>
          <w:sz w:val="24"/>
          <w:szCs w:val="24"/>
        </w:rPr>
        <w:t>.</w:t>
      </w:r>
      <w:r w:rsidR="00565A29">
        <w:rPr>
          <w:b w:val="0"/>
          <w:sz w:val="24"/>
          <w:szCs w:val="24"/>
        </w:rPr>
        <w:t>12</w:t>
      </w:r>
      <w:r w:rsidRPr="009D63D8">
        <w:rPr>
          <w:b w:val="0"/>
          <w:sz w:val="24"/>
          <w:szCs w:val="24"/>
        </w:rPr>
        <w:t xml:space="preserve">.2014г., может заключить договор с единственным источником </w:t>
      </w:r>
      <w:r w:rsidRPr="005818F8">
        <w:rPr>
          <w:b w:val="0"/>
          <w:sz w:val="24"/>
          <w:szCs w:val="24"/>
        </w:rPr>
        <w:t xml:space="preserve">– </w:t>
      </w:r>
      <w:r w:rsidR="005818F8" w:rsidRPr="005818F8">
        <w:rPr>
          <w:b w:val="0"/>
          <w:sz w:val="24"/>
          <w:szCs w:val="24"/>
        </w:rPr>
        <w:t xml:space="preserve">СПб ГУП «СПб ИАЦ» </w:t>
      </w:r>
      <w:r w:rsidRPr="005818F8">
        <w:rPr>
          <w:b w:val="0"/>
          <w:sz w:val="24"/>
          <w:szCs w:val="24"/>
        </w:rPr>
        <w:t>- без</w:t>
      </w:r>
      <w:proofErr w:type="gramEnd"/>
      <w:r w:rsidRPr="009D63D8">
        <w:rPr>
          <w:b w:val="0"/>
          <w:sz w:val="24"/>
          <w:szCs w:val="24"/>
        </w:rPr>
        <w:t xml:space="preserve"> проведения конкурентных процедур.</w:t>
      </w:r>
    </w:p>
    <w:p w:rsidR="007E53AE" w:rsidRDefault="007E53AE" w:rsidP="000267B6">
      <w:pPr>
        <w:jc w:val="both"/>
        <w:rPr>
          <w:b/>
          <w:sz w:val="24"/>
          <w:szCs w:val="24"/>
        </w:rPr>
      </w:pPr>
    </w:p>
    <w:p w:rsidR="00D16D9B" w:rsidRDefault="00D16D9B" w:rsidP="000267B6">
      <w:pPr>
        <w:jc w:val="both"/>
        <w:rPr>
          <w:b/>
          <w:sz w:val="24"/>
          <w:szCs w:val="24"/>
        </w:rPr>
      </w:pPr>
    </w:p>
    <w:p w:rsidR="0093002A" w:rsidRPr="0093002A" w:rsidRDefault="0093002A" w:rsidP="0093002A">
      <w:pPr>
        <w:ind w:firstLine="567"/>
        <w:jc w:val="both"/>
        <w:rPr>
          <w:b/>
          <w:sz w:val="24"/>
          <w:szCs w:val="24"/>
        </w:rPr>
      </w:pPr>
      <w:r w:rsidRPr="0093002A">
        <w:rPr>
          <w:b/>
          <w:sz w:val="24"/>
          <w:szCs w:val="24"/>
        </w:rPr>
        <w:lastRenderedPageBreak/>
        <w:t xml:space="preserve">Решили: </w:t>
      </w:r>
    </w:p>
    <w:p w:rsidR="0093002A" w:rsidRDefault="0093002A" w:rsidP="0019239D">
      <w:pPr>
        <w:pStyle w:val="FR1"/>
        <w:ind w:right="198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- </w:t>
      </w:r>
      <w:proofErr w:type="gramStart"/>
      <w:r>
        <w:rPr>
          <w:b w:val="0"/>
          <w:sz w:val="24"/>
          <w:szCs w:val="24"/>
        </w:rPr>
        <w:t>Разместить документацию</w:t>
      </w:r>
      <w:proofErr w:type="gramEnd"/>
      <w:r w:rsidR="00623D7E">
        <w:rPr>
          <w:b w:val="0"/>
          <w:sz w:val="24"/>
          <w:szCs w:val="24"/>
        </w:rPr>
        <w:t xml:space="preserve"> о закупке у единственного источника</w:t>
      </w:r>
      <w:r>
        <w:rPr>
          <w:b w:val="0"/>
          <w:sz w:val="24"/>
          <w:szCs w:val="24"/>
        </w:rPr>
        <w:t xml:space="preserve"> на сайте </w:t>
      </w:r>
      <w:r w:rsidRPr="0093002A">
        <w:rPr>
          <w:b w:val="0"/>
          <w:sz w:val="24"/>
          <w:szCs w:val="24"/>
        </w:rPr>
        <w:t>Заказчика (</w:t>
      </w:r>
      <w:hyperlink r:id="rId9" w:history="1">
        <w:r w:rsidRPr="0093002A">
          <w:rPr>
            <w:rStyle w:val="af"/>
            <w:b w:val="0"/>
            <w:sz w:val="24"/>
            <w:szCs w:val="24"/>
            <w:lang w:val="en-US"/>
          </w:rPr>
          <w:t>www</w:t>
        </w:r>
        <w:r w:rsidRPr="0093002A">
          <w:rPr>
            <w:rStyle w:val="af"/>
            <w:b w:val="0"/>
            <w:sz w:val="24"/>
            <w:szCs w:val="24"/>
          </w:rPr>
          <w:t>.</w:t>
        </w:r>
        <w:proofErr w:type="spellStart"/>
        <w:r w:rsidRPr="0093002A">
          <w:rPr>
            <w:rStyle w:val="af"/>
            <w:b w:val="0"/>
            <w:sz w:val="24"/>
            <w:szCs w:val="24"/>
            <w:lang w:val="en-US"/>
          </w:rPr>
          <w:t>teplomagistral</w:t>
        </w:r>
        <w:proofErr w:type="spellEnd"/>
        <w:r w:rsidRPr="0093002A">
          <w:rPr>
            <w:rStyle w:val="af"/>
            <w:b w:val="0"/>
            <w:sz w:val="24"/>
            <w:szCs w:val="24"/>
          </w:rPr>
          <w:t>.</w:t>
        </w:r>
        <w:proofErr w:type="spellStart"/>
        <w:r w:rsidRPr="0093002A">
          <w:rPr>
            <w:rStyle w:val="af"/>
            <w:b w:val="0"/>
            <w:sz w:val="24"/>
            <w:szCs w:val="24"/>
            <w:lang w:val="en-US"/>
          </w:rPr>
          <w:t>ru</w:t>
        </w:r>
        <w:proofErr w:type="spellEnd"/>
      </w:hyperlink>
      <w:r w:rsidRPr="0093002A">
        <w:rPr>
          <w:b w:val="0"/>
          <w:sz w:val="24"/>
          <w:szCs w:val="24"/>
        </w:rPr>
        <w:t>)</w:t>
      </w:r>
      <w:r>
        <w:rPr>
          <w:b w:val="0"/>
          <w:sz w:val="24"/>
          <w:szCs w:val="24"/>
        </w:rPr>
        <w:t>.</w:t>
      </w:r>
    </w:p>
    <w:p w:rsidR="00BE2F9F" w:rsidRPr="005818F8" w:rsidRDefault="0093002A" w:rsidP="0019239D">
      <w:pPr>
        <w:pStyle w:val="aa"/>
        <w:rPr>
          <w:szCs w:val="24"/>
        </w:rPr>
      </w:pPr>
      <w:r>
        <w:rPr>
          <w:b/>
          <w:szCs w:val="24"/>
        </w:rPr>
        <w:t xml:space="preserve">- </w:t>
      </w:r>
      <w:r w:rsidRPr="009E3C9E">
        <w:rPr>
          <w:szCs w:val="24"/>
        </w:rPr>
        <w:t>Заключить договор с</w:t>
      </w:r>
      <w:r w:rsidR="00623D7E" w:rsidRPr="009E3C9E">
        <w:rPr>
          <w:szCs w:val="24"/>
        </w:rPr>
        <w:t xml:space="preserve"> единственным поставщиком (исполнителем, подрядчиком</w:t>
      </w:r>
      <w:r w:rsidR="00623D7E" w:rsidRPr="005818F8">
        <w:rPr>
          <w:szCs w:val="24"/>
        </w:rPr>
        <w:t>)</w:t>
      </w:r>
      <w:r w:rsidRPr="005818F8">
        <w:rPr>
          <w:szCs w:val="24"/>
        </w:rPr>
        <w:t xml:space="preserve"> </w:t>
      </w:r>
      <w:r w:rsidR="005818F8" w:rsidRPr="005818F8">
        <w:rPr>
          <w:szCs w:val="24"/>
        </w:rPr>
        <w:t xml:space="preserve">СПб ГУП «СПб ИАЦ» </w:t>
      </w:r>
      <w:r w:rsidR="000267B6" w:rsidRPr="005818F8">
        <w:rPr>
          <w:szCs w:val="24"/>
        </w:rPr>
        <w:t xml:space="preserve"> </w:t>
      </w:r>
      <w:r w:rsidR="00BE2F9F" w:rsidRPr="005818F8">
        <w:rPr>
          <w:szCs w:val="24"/>
        </w:rPr>
        <w:t>без проведения конкурентных процедур.</w:t>
      </w:r>
    </w:p>
    <w:p w:rsidR="009E3C9E" w:rsidRDefault="009E3C9E" w:rsidP="00AE0859">
      <w:pPr>
        <w:pStyle w:val="FR1"/>
        <w:ind w:right="198"/>
        <w:jc w:val="both"/>
        <w:rPr>
          <w:b w:val="0"/>
          <w:bCs w:val="0"/>
          <w:sz w:val="24"/>
          <w:szCs w:val="24"/>
        </w:rPr>
      </w:pPr>
    </w:p>
    <w:p w:rsidR="0093002A" w:rsidRDefault="0093002A" w:rsidP="0093002A">
      <w:pPr>
        <w:pStyle w:val="FR1"/>
        <w:ind w:right="198"/>
        <w:jc w:val="both"/>
        <w:rPr>
          <w:b w:val="0"/>
          <w:bCs w:val="0"/>
          <w:sz w:val="24"/>
          <w:szCs w:val="24"/>
        </w:rPr>
      </w:pPr>
      <w:r w:rsidRPr="00AE0859">
        <w:rPr>
          <w:b w:val="0"/>
          <w:bCs w:val="0"/>
          <w:sz w:val="24"/>
          <w:szCs w:val="24"/>
        </w:rPr>
        <w:t xml:space="preserve">Сумма договора </w:t>
      </w:r>
      <w:r w:rsidR="000267B6">
        <w:rPr>
          <w:b w:val="0"/>
          <w:bCs w:val="0"/>
          <w:sz w:val="24"/>
          <w:szCs w:val="24"/>
        </w:rPr>
        <w:t xml:space="preserve">составляет </w:t>
      </w:r>
      <w:r w:rsidR="00565A29">
        <w:rPr>
          <w:b w:val="0"/>
          <w:bCs w:val="0"/>
          <w:sz w:val="24"/>
          <w:szCs w:val="24"/>
        </w:rPr>
        <w:t>8</w:t>
      </w:r>
      <w:r w:rsidR="00652B1C">
        <w:rPr>
          <w:b w:val="0"/>
          <w:bCs w:val="0"/>
          <w:sz w:val="24"/>
          <w:szCs w:val="24"/>
        </w:rPr>
        <w:t xml:space="preserve"> </w:t>
      </w:r>
      <w:r w:rsidR="00565A29">
        <w:rPr>
          <w:b w:val="0"/>
          <w:bCs w:val="0"/>
          <w:sz w:val="24"/>
          <w:szCs w:val="24"/>
        </w:rPr>
        <w:t>297</w:t>
      </w:r>
      <w:r w:rsidR="00AE0859" w:rsidRPr="00AE0859">
        <w:rPr>
          <w:b w:val="0"/>
          <w:bCs w:val="0"/>
          <w:sz w:val="24"/>
          <w:szCs w:val="24"/>
        </w:rPr>
        <w:t xml:space="preserve"> рублей </w:t>
      </w:r>
      <w:r w:rsidR="00565A29">
        <w:rPr>
          <w:b w:val="0"/>
          <w:bCs w:val="0"/>
          <w:sz w:val="24"/>
          <w:szCs w:val="24"/>
        </w:rPr>
        <w:t>6</w:t>
      </w:r>
      <w:r w:rsidR="005818F8">
        <w:rPr>
          <w:b w:val="0"/>
          <w:bCs w:val="0"/>
          <w:sz w:val="24"/>
          <w:szCs w:val="24"/>
        </w:rPr>
        <w:t>5</w:t>
      </w:r>
      <w:r w:rsidR="000267B6">
        <w:rPr>
          <w:b w:val="0"/>
          <w:bCs w:val="0"/>
          <w:sz w:val="24"/>
          <w:szCs w:val="24"/>
        </w:rPr>
        <w:t xml:space="preserve"> копеек (включая НДС 18%)</w:t>
      </w:r>
      <w:r w:rsidR="000B5DDC">
        <w:rPr>
          <w:b w:val="0"/>
          <w:bCs w:val="0"/>
          <w:sz w:val="24"/>
          <w:szCs w:val="24"/>
        </w:rPr>
        <w:t>.</w:t>
      </w:r>
      <w:r w:rsidR="00AE0859" w:rsidRPr="00AE0859">
        <w:rPr>
          <w:b w:val="0"/>
          <w:bCs w:val="0"/>
          <w:sz w:val="24"/>
          <w:szCs w:val="24"/>
        </w:rPr>
        <w:t xml:space="preserve"> </w:t>
      </w:r>
      <w:r w:rsidRPr="00AE0859">
        <w:rPr>
          <w:b w:val="0"/>
          <w:bCs w:val="0"/>
          <w:sz w:val="24"/>
          <w:szCs w:val="24"/>
        </w:rPr>
        <w:t xml:space="preserve">Срок действия договора с </w:t>
      </w:r>
      <w:r w:rsidR="009D63D8">
        <w:rPr>
          <w:b w:val="0"/>
          <w:bCs w:val="0"/>
          <w:sz w:val="24"/>
          <w:szCs w:val="24"/>
        </w:rPr>
        <w:t xml:space="preserve"> «</w:t>
      </w:r>
      <w:r w:rsidR="005818F8">
        <w:rPr>
          <w:b w:val="0"/>
          <w:bCs w:val="0"/>
          <w:sz w:val="24"/>
          <w:szCs w:val="24"/>
        </w:rPr>
        <w:t>1</w:t>
      </w:r>
      <w:r w:rsidR="00565A29">
        <w:rPr>
          <w:b w:val="0"/>
          <w:bCs w:val="0"/>
          <w:sz w:val="24"/>
          <w:szCs w:val="24"/>
        </w:rPr>
        <w:t>5</w:t>
      </w:r>
      <w:r w:rsidR="009D63D8">
        <w:rPr>
          <w:b w:val="0"/>
          <w:bCs w:val="0"/>
          <w:sz w:val="24"/>
          <w:szCs w:val="24"/>
        </w:rPr>
        <w:t>»</w:t>
      </w:r>
      <w:r w:rsidR="00D16D9B">
        <w:rPr>
          <w:b w:val="0"/>
          <w:bCs w:val="0"/>
          <w:sz w:val="24"/>
          <w:szCs w:val="24"/>
        </w:rPr>
        <w:t xml:space="preserve"> </w:t>
      </w:r>
      <w:r w:rsidR="005818F8">
        <w:rPr>
          <w:b w:val="0"/>
          <w:bCs w:val="0"/>
          <w:sz w:val="24"/>
          <w:szCs w:val="24"/>
        </w:rPr>
        <w:t>октября</w:t>
      </w:r>
      <w:r w:rsidR="003143D2">
        <w:rPr>
          <w:b w:val="0"/>
          <w:bCs w:val="0"/>
          <w:sz w:val="24"/>
          <w:szCs w:val="24"/>
        </w:rPr>
        <w:t xml:space="preserve"> 201</w:t>
      </w:r>
      <w:r w:rsidR="008507E3">
        <w:rPr>
          <w:b w:val="0"/>
          <w:bCs w:val="0"/>
          <w:sz w:val="24"/>
          <w:szCs w:val="24"/>
        </w:rPr>
        <w:t>5</w:t>
      </w:r>
      <w:r w:rsidR="00AE0859" w:rsidRPr="00AE0859">
        <w:rPr>
          <w:b w:val="0"/>
          <w:bCs w:val="0"/>
          <w:sz w:val="24"/>
          <w:szCs w:val="24"/>
        </w:rPr>
        <w:t xml:space="preserve"> </w:t>
      </w:r>
      <w:r w:rsidR="005818F8">
        <w:rPr>
          <w:b w:val="0"/>
          <w:bCs w:val="0"/>
          <w:sz w:val="24"/>
          <w:szCs w:val="24"/>
        </w:rPr>
        <w:t>до полного исполнения Сторонами своих обязательств.</w:t>
      </w:r>
    </w:p>
    <w:p w:rsidR="005818F8" w:rsidRPr="0093002A" w:rsidRDefault="005818F8" w:rsidP="0093002A">
      <w:pPr>
        <w:pStyle w:val="FR1"/>
        <w:ind w:right="198"/>
        <w:jc w:val="both"/>
        <w:rPr>
          <w:b w:val="0"/>
          <w:sz w:val="24"/>
          <w:szCs w:val="24"/>
        </w:rPr>
      </w:pPr>
    </w:p>
    <w:p w:rsidR="00192E15" w:rsidRPr="00442ADC" w:rsidRDefault="00192E15" w:rsidP="00192E15">
      <w:pPr>
        <w:ind w:firstLine="709"/>
        <w:jc w:val="both"/>
        <w:rPr>
          <w:sz w:val="24"/>
          <w:szCs w:val="24"/>
          <w:u w:val="single"/>
        </w:rPr>
      </w:pPr>
      <w:r w:rsidRPr="00442ADC">
        <w:rPr>
          <w:sz w:val="24"/>
          <w:szCs w:val="24"/>
          <w:u w:val="single"/>
        </w:rPr>
        <w:t>Голосовали:</w:t>
      </w:r>
    </w:p>
    <w:p w:rsidR="00192E15" w:rsidRPr="00442ADC" w:rsidRDefault="00192E15" w:rsidP="00192E15">
      <w:pPr>
        <w:tabs>
          <w:tab w:val="left" w:pos="2694"/>
        </w:tabs>
        <w:ind w:firstLine="709"/>
        <w:jc w:val="both"/>
        <w:rPr>
          <w:sz w:val="24"/>
          <w:szCs w:val="24"/>
        </w:rPr>
      </w:pPr>
      <w:r w:rsidRPr="00442ADC">
        <w:rPr>
          <w:sz w:val="24"/>
          <w:szCs w:val="24"/>
        </w:rPr>
        <w:t xml:space="preserve">«за» </w:t>
      </w:r>
      <w:r w:rsidRPr="00442ADC">
        <w:rPr>
          <w:sz w:val="24"/>
          <w:szCs w:val="24"/>
        </w:rPr>
        <w:tab/>
        <w:t xml:space="preserve">- </w:t>
      </w:r>
      <w:r w:rsidR="0039638B">
        <w:rPr>
          <w:sz w:val="24"/>
          <w:szCs w:val="24"/>
        </w:rPr>
        <w:t>6</w:t>
      </w:r>
    </w:p>
    <w:p w:rsidR="00192E15" w:rsidRPr="00442ADC" w:rsidRDefault="00192E15" w:rsidP="00192E15">
      <w:pPr>
        <w:tabs>
          <w:tab w:val="left" w:pos="2694"/>
        </w:tabs>
        <w:ind w:firstLine="709"/>
        <w:jc w:val="both"/>
        <w:rPr>
          <w:sz w:val="24"/>
          <w:szCs w:val="24"/>
        </w:rPr>
      </w:pPr>
      <w:r w:rsidRPr="00442ADC">
        <w:rPr>
          <w:sz w:val="24"/>
          <w:szCs w:val="24"/>
        </w:rPr>
        <w:t>«против»</w:t>
      </w:r>
      <w:r w:rsidRPr="00442ADC">
        <w:rPr>
          <w:sz w:val="24"/>
          <w:szCs w:val="24"/>
        </w:rPr>
        <w:tab/>
        <w:t>- 0</w:t>
      </w:r>
    </w:p>
    <w:p w:rsidR="003143D2" w:rsidRPr="009D63D8" w:rsidRDefault="00090888" w:rsidP="009D63D8">
      <w:pPr>
        <w:tabs>
          <w:tab w:val="left" w:pos="269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«воздержался»        </w:t>
      </w:r>
      <w:r w:rsidR="00192E15" w:rsidRPr="00442ADC">
        <w:rPr>
          <w:sz w:val="24"/>
          <w:szCs w:val="24"/>
        </w:rPr>
        <w:t>- 0</w:t>
      </w:r>
    </w:p>
    <w:p w:rsidR="005818F8" w:rsidRDefault="005818F8" w:rsidP="00192E15">
      <w:pPr>
        <w:ind w:firstLine="709"/>
        <w:jc w:val="both"/>
        <w:rPr>
          <w:b/>
          <w:bCs/>
          <w:sz w:val="24"/>
          <w:szCs w:val="24"/>
        </w:rPr>
      </w:pPr>
    </w:p>
    <w:p w:rsidR="00192E15" w:rsidRDefault="00192E15" w:rsidP="00192E15">
      <w:pPr>
        <w:ind w:firstLine="709"/>
        <w:jc w:val="both"/>
        <w:rPr>
          <w:b/>
          <w:bCs/>
          <w:sz w:val="24"/>
          <w:szCs w:val="24"/>
        </w:rPr>
      </w:pPr>
      <w:r w:rsidRPr="00442ADC">
        <w:rPr>
          <w:b/>
          <w:bCs/>
          <w:sz w:val="24"/>
          <w:szCs w:val="24"/>
        </w:rPr>
        <w:t>Подписи:</w:t>
      </w:r>
    </w:p>
    <w:p w:rsidR="005818F8" w:rsidRDefault="005818F8" w:rsidP="00192E15">
      <w:pPr>
        <w:ind w:firstLine="709"/>
        <w:jc w:val="both"/>
        <w:rPr>
          <w:b/>
          <w:bCs/>
          <w:sz w:val="24"/>
          <w:szCs w:val="24"/>
        </w:rPr>
      </w:pPr>
    </w:p>
    <w:p w:rsidR="0039638B" w:rsidRPr="00192DBB" w:rsidRDefault="0039638B" w:rsidP="0039638B">
      <w:pPr>
        <w:shd w:val="clear" w:color="auto" w:fill="FFFFFF"/>
        <w:tabs>
          <w:tab w:val="left" w:pos="4536"/>
        </w:tabs>
        <w:spacing w:before="5"/>
        <w:ind w:right="-284" w:firstLine="709"/>
        <w:rPr>
          <w:sz w:val="24"/>
          <w:szCs w:val="24"/>
        </w:rPr>
      </w:pPr>
      <w:r w:rsidRPr="00192DBB">
        <w:rPr>
          <w:sz w:val="24"/>
          <w:szCs w:val="24"/>
        </w:rPr>
        <w:t>Председатель:</w:t>
      </w:r>
    </w:p>
    <w:p w:rsidR="0039638B" w:rsidRPr="00192DBB" w:rsidRDefault="0039638B" w:rsidP="0039638B">
      <w:pPr>
        <w:shd w:val="clear" w:color="auto" w:fill="FFFFFF"/>
        <w:tabs>
          <w:tab w:val="left" w:pos="4536"/>
        </w:tabs>
        <w:spacing w:before="5"/>
        <w:ind w:right="-284" w:firstLine="709"/>
        <w:rPr>
          <w:sz w:val="24"/>
          <w:szCs w:val="24"/>
        </w:rPr>
      </w:pPr>
      <w:r>
        <w:rPr>
          <w:sz w:val="24"/>
          <w:szCs w:val="24"/>
        </w:rPr>
        <w:t>Ю.М. Тавдидишвили</w:t>
      </w:r>
      <w:r w:rsidRPr="00192DBB">
        <w:rPr>
          <w:sz w:val="24"/>
          <w:szCs w:val="24"/>
        </w:rPr>
        <w:t xml:space="preserve"> </w:t>
      </w:r>
      <w:r w:rsidRPr="00192DBB">
        <w:rPr>
          <w:sz w:val="24"/>
          <w:szCs w:val="24"/>
        </w:rPr>
        <w:tab/>
      </w:r>
      <w:r w:rsidRPr="00192DBB">
        <w:rPr>
          <w:color w:val="000000"/>
          <w:spacing w:val="4"/>
          <w:sz w:val="24"/>
          <w:szCs w:val="24"/>
        </w:rPr>
        <w:t>_______________________</w:t>
      </w:r>
    </w:p>
    <w:p w:rsidR="0039638B" w:rsidRDefault="0039638B" w:rsidP="0039638B">
      <w:pPr>
        <w:shd w:val="clear" w:color="auto" w:fill="FFFFFF"/>
        <w:tabs>
          <w:tab w:val="left" w:pos="4536"/>
        </w:tabs>
        <w:spacing w:before="5"/>
        <w:ind w:right="-284" w:firstLine="709"/>
        <w:rPr>
          <w:color w:val="000000"/>
          <w:spacing w:val="4"/>
          <w:sz w:val="24"/>
          <w:szCs w:val="24"/>
        </w:rPr>
      </w:pPr>
      <w:r w:rsidRPr="00192DBB">
        <w:rPr>
          <w:color w:val="000000"/>
          <w:spacing w:val="4"/>
          <w:sz w:val="24"/>
          <w:szCs w:val="24"/>
        </w:rPr>
        <w:t>Члены:</w:t>
      </w:r>
    </w:p>
    <w:p w:rsidR="0039638B" w:rsidRPr="00192DBB" w:rsidRDefault="0039638B" w:rsidP="0039638B">
      <w:pPr>
        <w:shd w:val="clear" w:color="auto" w:fill="FFFFFF"/>
        <w:tabs>
          <w:tab w:val="left" w:pos="4536"/>
        </w:tabs>
        <w:spacing w:before="5"/>
        <w:ind w:right="-284" w:firstLine="709"/>
        <w:rPr>
          <w:color w:val="000000"/>
          <w:spacing w:val="4"/>
          <w:sz w:val="24"/>
          <w:szCs w:val="24"/>
        </w:rPr>
      </w:pPr>
      <w:r w:rsidRPr="00192DBB">
        <w:rPr>
          <w:color w:val="000000"/>
          <w:spacing w:val="4"/>
          <w:sz w:val="24"/>
          <w:szCs w:val="24"/>
        </w:rPr>
        <w:t>Д.В. Лебедь</w:t>
      </w:r>
      <w:r w:rsidRPr="00192DBB">
        <w:rPr>
          <w:color w:val="000000"/>
          <w:spacing w:val="4"/>
          <w:sz w:val="24"/>
          <w:szCs w:val="24"/>
        </w:rPr>
        <w:tab/>
        <w:t>_______________________</w:t>
      </w:r>
    </w:p>
    <w:p w:rsidR="0039638B" w:rsidRDefault="0039638B" w:rsidP="0039638B">
      <w:pPr>
        <w:shd w:val="clear" w:color="auto" w:fill="FFFFFF"/>
        <w:tabs>
          <w:tab w:val="left" w:pos="4536"/>
        </w:tabs>
        <w:spacing w:before="5"/>
        <w:ind w:right="-284" w:firstLine="709"/>
        <w:rPr>
          <w:color w:val="000000"/>
          <w:spacing w:val="4"/>
          <w:sz w:val="24"/>
          <w:szCs w:val="24"/>
        </w:rPr>
      </w:pPr>
    </w:p>
    <w:p w:rsidR="0039638B" w:rsidRDefault="0039638B" w:rsidP="0039638B">
      <w:pPr>
        <w:shd w:val="clear" w:color="auto" w:fill="FFFFFF"/>
        <w:tabs>
          <w:tab w:val="left" w:pos="4536"/>
        </w:tabs>
        <w:spacing w:before="5"/>
        <w:ind w:right="-284" w:firstLine="709"/>
        <w:rPr>
          <w:color w:val="000000"/>
          <w:spacing w:val="4"/>
          <w:sz w:val="24"/>
          <w:szCs w:val="24"/>
        </w:rPr>
      </w:pPr>
      <w:r w:rsidRPr="00192DBB">
        <w:rPr>
          <w:color w:val="000000"/>
          <w:spacing w:val="4"/>
          <w:sz w:val="24"/>
          <w:szCs w:val="24"/>
        </w:rPr>
        <w:t>В.А. Высоцкая</w:t>
      </w:r>
      <w:r w:rsidRPr="00192DBB">
        <w:rPr>
          <w:color w:val="000000"/>
          <w:spacing w:val="4"/>
          <w:sz w:val="24"/>
          <w:szCs w:val="24"/>
        </w:rPr>
        <w:tab/>
        <w:t xml:space="preserve">_______________________ </w:t>
      </w:r>
    </w:p>
    <w:p w:rsidR="0039638B" w:rsidRDefault="0039638B" w:rsidP="0039638B">
      <w:pPr>
        <w:shd w:val="clear" w:color="auto" w:fill="FFFFFF"/>
        <w:tabs>
          <w:tab w:val="left" w:pos="4536"/>
        </w:tabs>
        <w:spacing w:before="5"/>
        <w:ind w:right="-284" w:firstLine="709"/>
        <w:rPr>
          <w:color w:val="000000"/>
          <w:spacing w:val="4"/>
          <w:sz w:val="24"/>
          <w:szCs w:val="24"/>
        </w:rPr>
      </w:pPr>
    </w:p>
    <w:p w:rsidR="0039638B" w:rsidRPr="00192DBB" w:rsidRDefault="0039638B" w:rsidP="0039638B">
      <w:pPr>
        <w:shd w:val="clear" w:color="auto" w:fill="FFFFFF"/>
        <w:tabs>
          <w:tab w:val="left" w:pos="4536"/>
        </w:tabs>
        <w:spacing w:before="5"/>
        <w:ind w:right="-284" w:firstLine="709"/>
        <w:rPr>
          <w:color w:val="000000"/>
          <w:spacing w:val="4"/>
          <w:sz w:val="24"/>
          <w:szCs w:val="24"/>
        </w:rPr>
      </w:pPr>
      <w:r>
        <w:rPr>
          <w:color w:val="000000"/>
          <w:spacing w:val="4"/>
          <w:sz w:val="24"/>
          <w:szCs w:val="24"/>
        </w:rPr>
        <w:t>С</w:t>
      </w:r>
      <w:r w:rsidRPr="00192DBB">
        <w:rPr>
          <w:color w:val="000000"/>
          <w:spacing w:val="4"/>
          <w:sz w:val="24"/>
          <w:szCs w:val="24"/>
        </w:rPr>
        <w:t>.А. Высоцкая</w:t>
      </w:r>
      <w:r w:rsidRPr="00192DBB">
        <w:rPr>
          <w:color w:val="000000"/>
          <w:spacing w:val="4"/>
          <w:sz w:val="24"/>
          <w:szCs w:val="24"/>
        </w:rPr>
        <w:tab/>
        <w:t xml:space="preserve">_______________________ </w:t>
      </w:r>
    </w:p>
    <w:p w:rsidR="0039638B" w:rsidRDefault="0039638B" w:rsidP="0039638B">
      <w:pPr>
        <w:shd w:val="clear" w:color="auto" w:fill="FFFFFF"/>
        <w:tabs>
          <w:tab w:val="left" w:pos="4536"/>
        </w:tabs>
        <w:spacing w:before="5"/>
        <w:ind w:right="-284" w:firstLine="709"/>
        <w:rPr>
          <w:color w:val="000000"/>
          <w:spacing w:val="4"/>
          <w:sz w:val="24"/>
          <w:szCs w:val="24"/>
        </w:rPr>
      </w:pPr>
    </w:p>
    <w:p w:rsidR="003143D2" w:rsidRDefault="003143D2" w:rsidP="0039638B">
      <w:pPr>
        <w:shd w:val="clear" w:color="auto" w:fill="FFFFFF"/>
        <w:tabs>
          <w:tab w:val="left" w:pos="4536"/>
        </w:tabs>
        <w:spacing w:before="5"/>
        <w:ind w:right="-284" w:firstLine="709"/>
        <w:rPr>
          <w:color w:val="000000"/>
          <w:spacing w:val="4"/>
          <w:sz w:val="24"/>
          <w:szCs w:val="24"/>
        </w:rPr>
      </w:pPr>
      <w:r>
        <w:rPr>
          <w:color w:val="000000"/>
          <w:spacing w:val="4"/>
          <w:sz w:val="24"/>
          <w:szCs w:val="24"/>
        </w:rPr>
        <w:t>М.Ю. Цымбал</w:t>
      </w:r>
      <w:r w:rsidRPr="00192DBB">
        <w:rPr>
          <w:color w:val="000000"/>
          <w:spacing w:val="4"/>
          <w:sz w:val="24"/>
          <w:szCs w:val="24"/>
        </w:rPr>
        <w:tab/>
      </w:r>
      <w:r>
        <w:rPr>
          <w:color w:val="000000"/>
          <w:spacing w:val="4"/>
          <w:sz w:val="24"/>
          <w:szCs w:val="24"/>
        </w:rPr>
        <w:t>_______________________</w:t>
      </w:r>
    </w:p>
    <w:p w:rsidR="003143D2" w:rsidRDefault="003143D2" w:rsidP="0039638B">
      <w:pPr>
        <w:shd w:val="clear" w:color="auto" w:fill="FFFFFF"/>
        <w:tabs>
          <w:tab w:val="left" w:pos="4536"/>
        </w:tabs>
        <w:spacing w:before="5"/>
        <w:ind w:right="-284" w:firstLine="709"/>
        <w:rPr>
          <w:color w:val="000000"/>
          <w:spacing w:val="4"/>
          <w:sz w:val="24"/>
          <w:szCs w:val="24"/>
        </w:rPr>
      </w:pPr>
    </w:p>
    <w:p w:rsidR="0039638B" w:rsidRPr="00192DBB" w:rsidRDefault="00E42006" w:rsidP="0039638B">
      <w:pPr>
        <w:shd w:val="clear" w:color="auto" w:fill="FFFFFF"/>
        <w:tabs>
          <w:tab w:val="left" w:pos="4536"/>
        </w:tabs>
        <w:spacing w:before="5"/>
        <w:ind w:right="-284" w:firstLine="709"/>
        <w:rPr>
          <w:color w:val="000000"/>
          <w:spacing w:val="4"/>
          <w:sz w:val="24"/>
          <w:szCs w:val="24"/>
        </w:rPr>
      </w:pPr>
      <w:r>
        <w:rPr>
          <w:color w:val="000000"/>
          <w:spacing w:val="4"/>
          <w:sz w:val="24"/>
          <w:szCs w:val="24"/>
        </w:rPr>
        <w:t xml:space="preserve"> </w:t>
      </w:r>
      <w:r w:rsidR="0039638B" w:rsidRPr="00192DBB">
        <w:rPr>
          <w:color w:val="000000"/>
          <w:spacing w:val="4"/>
          <w:sz w:val="24"/>
          <w:szCs w:val="24"/>
        </w:rPr>
        <w:t>В.Н. Анохин</w:t>
      </w:r>
      <w:r w:rsidR="0039638B" w:rsidRPr="00192DBB">
        <w:rPr>
          <w:color w:val="000000"/>
          <w:spacing w:val="4"/>
          <w:sz w:val="24"/>
          <w:szCs w:val="24"/>
        </w:rPr>
        <w:tab/>
        <w:t>_______________________</w:t>
      </w:r>
    </w:p>
    <w:p w:rsidR="0039638B" w:rsidRDefault="0039638B" w:rsidP="0039638B">
      <w:pPr>
        <w:shd w:val="clear" w:color="auto" w:fill="FFFFFF"/>
        <w:tabs>
          <w:tab w:val="left" w:pos="4536"/>
        </w:tabs>
        <w:spacing w:before="5"/>
        <w:ind w:right="-284" w:firstLine="709"/>
        <w:jc w:val="both"/>
        <w:rPr>
          <w:color w:val="000000"/>
          <w:spacing w:val="4"/>
          <w:sz w:val="24"/>
          <w:szCs w:val="24"/>
        </w:rPr>
      </w:pPr>
    </w:p>
    <w:p w:rsidR="0039638B" w:rsidRDefault="0039638B" w:rsidP="0039638B">
      <w:pPr>
        <w:shd w:val="clear" w:color="auto" w:fill="FFFFFF"/>
        <w:tabs>
          <w:tab w:val="left" w:pos="4536"/>
        </w:tabs>
        <w:spacing w:before="5"/>
        <w:ind w:right="-284" w:firstLine="709"/>
        <w:jc w:val="both"/>
        <w:rPr>
          <w:sz w:val="24"/>
        </w:rPr>
      </w:pPr>
    </w:p>
    <w:p w:rsidR="0033519F" w:rsidRDefault="0033519F" w:rsidP="005A2674">
      <w:pPr>
        <w:pStyle w:val="4"/>
        <w:rPr>
          <w:sz w:val="24"/>
        </w:rPr>
      </w:pPr>
    </w:p>
    <w:p w:rsidR="003143D2" w:rsidRDefault="003143D2">
      <w:pPr>
        <w:pStyle w:val="4"/>
        <w:rPr>
          <w:sz w:val="24"/>
        </w:rPr>
      </w:pPr>
    </w:p>
    <w:sectPr w:rsidR="003143D2" w:rsidSect="00BD5ABD">
      <w:headerReference w:type="even" r:id="rId10"/>
      <w:footerReference w:type="default" r:id="rId11"/>
      <w:footerReference w:type="first" r:id="rId12"/>
      <w:pgSz w:w="11906" w:h="16838"/>
      <w:pgMar w:top="1134" w:right="851" w:bottom="1134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5861" w:rsidRDefault="00A65861">
      <w:r>
        <w:separator/>
      </w:r>
    </w:p>
  </w:endnote>
  <w:endnote w:type="continuationSeparator" w:id="0">
    <w:p w:rsidR="00A65861" w:rsidRDefault="00A658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tScript">
    <w:charset w:val="00"/>
    <w:family w:val="swiss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EB6" w:rsidRDefault="000D7B13">
    <w:pPr>
      <w:pStyle w:val="a4"/>
      <w:jc w:val="right"/>
    </w:pPr>
    <w:fldSimple w:instr=" PAGE   \* MERGEFORMAT ">
      <w:r w:rsidR="008507E3">
        <w:rPr>
          <w:noProof/>
        </w:rPr>
        <w:t>2</w:t>
      </w:r>
    </w:fldSimple>
  </w:p>
  <w:p w:rsidR="00A83EB6" w:rsidRDefault="00A83EB6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1AB" w:rsidRDefault="000D7B13">
    <w:pPr>
      <w:pStyle w:val="a4"/>
      <w:jc w:val="right"/>
    </w:pPr>
    <w:fldSimple w:instr=" PAGE   \* MERGEFORMAT ">
      <w:r w:rsidR="00586EC4">
        <w:rPr>
          <w:noProof/>
        </w:rPr>
        <w:t>1</w:t>
      </w:r>
    </w:fldSimple>
  </w:p>
  <w:p w:rsidR="000E01AB" w:rsidRDefault="000E01AB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5861" w:rsidRDefault="00A65861">
      <w:r>
        <w:separator/>
      </w:r>
    </w:p>
  </w:footnote>
  <w:footnote w:type="continuationSeparator" w:id="0">
    <w:p w:rsidR="00A65861" w:rsidRDefault="00A6586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19F" w:rsidRDefault="000D7B13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33519F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3519F" w:rsidRDefault="0033519F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A01AB2EE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015D7795"/>
    <w:multiLevelType w:val="hybridMultilevel"/>
    <w:tmpl w:val="881E5D0E"/>
    <w:lvl w:ilvl="0" w:tplc="5A7CB1C2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23902C7"/>
    <w:multiLevelType w:val="hybridMultilevel"/>
    <w:tmpl w:val="5D0CE798"/>
    <w:lvl w:ilvl="0" w:tplc="BA2EEDBC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91B0C23"/>
    <w:multiLevelType w:val="hybridMultilevel"/>
    <w:tmpl w:val="01D6BB16"/>
    <w:lvl w:ilvl="0" w:tplc="D0A02DF0">
      <w:start w:val="1"/>
      <w:numFmt w:val="decimal"/>
      <w:lvlText w:val="%1."/>
      <w:lvlJc w:val="left"/>
      <w:pPr>
        <w:tabs>
          <w:tab w:val="num" w:pos="1040"/>
        </w:tabs>
        <w:ind w:left="0" w:firstLine="68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tabs>
          <w:tab w:val="num" w:pos="1843"/>
        </w:tabs>
        <w:ind w:left="184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3"/>
        </w:tabs>
        <w:ind w:left="256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3"/>
        </w:tabs>
        <w:ind w:left="328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3"/>
        </w:tabs>
        <w:ind w:left="400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3"/>
        </w:tabs>
        <w:ind w:left="472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3"/>
        </w:tabs>
        <w:ind w:left="544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3"/>
        </w:tabs>
        <w:ind w:left="616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3"/>
        </w:tabs>
        <w:ind w:left="6883" w:hanging="180"/>
      </w:pPr>
    </w:lvl>
  </w:abstractNum>
  <w:abstractNum w:abstractNumId="4">
    <w:nsid w:val="11D011D6"/>
    <w:multiLevelType w:val="singleLevel"/>
    <w:tmpl w:val="BF1E577E"/>
    <w:lvl w:ilvl="0">
      <w:start w:val="1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1ED204A8"/>
    <w:multiLevelType w:val="singleLevel"/>
    <w:tmpl w:val="A87E7B56"/>
    <w:lvl w:ilvl="0">
      <w:start w:val="1"/>
      <w:numFmt w:val="decimal"/>
      <w:lvlText w:val="3.%1."/>
      <w:legacy w:legacy="1" w:legacySpace="0" w:legacyIndent="56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>
    <w:nsid w:val="23256B20"/>
    <w:multiLevelType w:val="hybridMultilevel"/>
    <w:tmpl w:val="9442195C"/>
    <w:lvl w:ilvl="0" w:tplc="F42848EA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7">
    <w:nsid w:val="24050ABC"/>
    <w:multiLevelType w:val="hybridMultilevel"/>
    <w:tmpl w:val="F110A022"/>
    <w:lvl w:ilvl="0" w:tplc="F42848EA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B941B17"/>
    <w:multiLevelType w:val="hybridMultilevel"/>
    <w:tmpl w:val="9442195C"/>
    <w:lvl w:ilvl="0" w:tplc="F42848EA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9">
    <w:nsid w:val="2CD81DEE"/>
    <w:multiLevelType w:val="hybridMultilevel"/>
    <w:tmpl w:val="F8F698BA"/>
    <w:lvl w:ilvl="0" w:tplc="9C0AC0C6">
      <w:start w:val="4"/>
      <w:numFmt w:val="bullet"/>
      <w:lvlText w:val="-"/>
      <w:lvlJc w:val="left"/>
      <w:pPr>
        <w:tabs>
          <w:tab w:val="num" w:pos="630"/>
        </w:tabs>
        <w:ind w:left="63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50"/>
        </w:tabs>
        <w:ind w:left="13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70"/>
        </w:tabs>
        <w:ind w:left="20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90"/>
        </w:tabs>
        <w:ind w:left="27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10"/>
        </w:tabs>
        <w:ind w:left="35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30"/>
        </w:tabs>
        <w:ind w:left="42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50"/>
        </w:tabs>
        <w:ind w:left="49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70"/>
        </w:tabs>
        <w:ind w:left="56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90"/>
        </w:tabs>
        <w:ind w:left="6390" w:hanging="360"/>
      </w:pPr>
      <w:rPr>
        <w:rFonts w:ascii="Wingdings" w:hAnsi="Wingdings" w:hint="default"/>
      </w:rPr>
    </w:lvl>
  </w:abstractNum>
  <w:abstractNum w:abstractNumId="10">
    <w:nsid w:val="3D7154A5"/>
    <w:multiLevelType w:val="multilevel"/>
    <w:tmpl w:val="5CC6AB20"/>
    <w:lvl w:ilvl="0">
      <w:start w:val="1"/>
      <w:numFmt w:val="decimal"/>
      <w:lvlText w:val="%1."/>
      <w:lvlJc w:val="left"/>
      <w:pPr>
        <w:tabs>
          <w:tab w:val="num" w:pos="1080"/>
        </w:tabs>
        <w:ind w:left="0" w:firstLine="720"/>
      </w:p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0" w:firstLine="72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0" w:firstLine="720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1">
    <w:nsid w:val="3E836157"/>
    <w:multiLevelType w:val="hybridMultilevel"/>
    <w:tmpl w:val="9442195C"/>
    <w:lvl w:ilvl="0" w:tplc="F42848EA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2">
    <w:nsid w:val="505518CA"/>
    <w:multiLevelType w:val="hybridMultilevel"/>
    <w:tmpl w:val="5C2220B0"/>
    <w:lvl w:ilvl="0" w:tplc="04190011">
      <w:start w:val="1"/>
      <w:numFmt w:val="decimal"/>
      <w:lvlText w:val="%1)"/>
      <w:lvlJc w:val="left"/>
      <w:pPr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3">
    <w:nsid w:val="52B658F6"/>
    <w:multiLevelType w:val="hybridMultilevel"/>
    <w:tmpl w:val="4A32BE82"/>
    <w:lvl w:ilvl="0" w:tplc="0419000F">
      <w:start w:val="1"/>
      <w:numFmt w:val="decimal"/>
      <w:lvlText w:val="%1."/>
      <w:lvlJc w:val="left"/>
      <w:pPr>
        <w:tabs>
          <w:tab w:val="num" w:pos="1483"/>
        </w:tabs>
        <w:ind w:left="1483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03"/>
        </w:tabs>
        <w:ind w:left="220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23"/>
        </w:tabs>
        <w:ind w:left="292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43"/>
        </w:tabs>
        <w:ind w:left="364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63"/>
        </w:tabs>
        <w:ind w:left="436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83"/>
        </w:tabs>
        <w:ind w:left="508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03"/>
        </w:tabs>
        <w:ind w:left="580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23"/>
        </w:tabs>
        <w:ind w:left="652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43"/>
        </w:tabs>
        <w:ind w:left="7243" w:hanging="180"/>
      </w:pPr>
    </w:lvl>
  </w:abstractNum>
  <w:abstractNum w:abstractNumId="14">
    <w:nsid w:val="52BF3128"/>
    <w:multiLevelType w:val="singleLevel"/>
    <w:tmpl w:val="059206CC"/>
    <w:lvl w:ilvl="0">
      <w:start w:val="2"/>
      <w:numFmt w:val="decimal"/>
      <w:lvlText w:val="%1."/>
      <w:legacy w:legacy="1" w:legacySpace="0" w:legacyIndent="24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5">
    <w:nsid w:val="657B657B"/>
    <w:multiLevelType w:val="singleLevel"/>
    <w:tmpl w:val="E85A4E2A"/>
    <w:lvl w:ilvl="0">
      <w:start w:val="10"/>
      <w:numFmt w:val="decimal"/>
      <w:lvlText w:val="3.%1."/>
      <w:legacy w:legacy="1" w:legacySpace="0" w:legacyIndent="75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6">
    <w:nsid w:val="70024256"/>
    <w:multiLevelType w:val="hybridMultilevel"/>
    <w:tmpl w:val="9442195C"/>
    <w:lvl w:ilvl="0" w:tplc="F42848EA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7">
    <w:nsid w:val="75D6644E"/>
    <w:multiLevelType w:val="singleLevel"/>
    <w:tmpl w:val="8F44CFC4"/>
    <w:lvl w:ilvl="0">
      <w:start w:val="4"/>
      <w:numFmt w:val="decimal"/>
      <w:lvlText w:val="2.%1."/>
      <w:legacy w:legacy="1" w:legacySpace="0" w:legacyIndent="69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8">
    <w:nsid w:val="781A4177"/>
    <w:multiLevelType w:val="hybridMultilevel"/>
    <w:tmpl w:val="9442195C"/>
    <w:lvl w:ilvl="0" w:tplc="F42848EA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9">
    <w:nsid w:val="793403C5"/>
    <w:multiLevelType w:val="singleLevel"/>
    <w:tmpl w:val="AA146F1E"/>
    <w:lvl w:ilvl="0">
      <w:start w:val="1"/>
      <w:numFmt w:val="decimal"/>
      <w:lvlText w:val="4.%1."/>
      <w:legacy w:legacy="1" w:legacySpace="0" w:legacyIndent="63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0">
    <w:nsid w:val="7A4B504A"/>
    <w:multiLevelType w:val="hybridMultilevel"/>
    <w:tmpl w:val="F80A51A2"/>
    <w:lvl w:ilvl="0" w:tplc="BA2EEDBC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BAB19B2"/>
    <w:multiLevelType w:val="singleLevel"/>
    <w:tmpl w:val="EA820D7E"/>
    <w:lvl w:ilvl="0">
      <w:start w:val="4"/>
      <w:numFmt w:val="decimal"/>
      <w:lvlText w:val="3.%1."/>
      <w:legacy w:legacy="1" w:legacySpace="0" w:legacyIndent="51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2">
    <w:nsid w:val="7F664504"/>
    <w:multiLevelType w:val="singleLevel"/>
    <w:tmpl w:val="BEAA0F66"/>
    <w:lvl w:ilvl="0">
      <w:start w:val="1"/>
      <w:numFmt w:val="decimal"/>
      <w:lvlText w:val="%1."/>
      <w:legacy w:legacy="1" w:legacySpace="0" w:legacyIndent="27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0"/>
  </w:num>
  <w:num w:numId="3">
    <w:abstractNumId w:val="0"/>
    <w:lvlOverride w:ilvl="0">
      <w:lvl w:ilvl="0">
        <w:numFmt w:val="bullet"/>
        <w:lvlText w:val="-"/>
        <w:legacy w:legacy="1" w:legacySpace="0" w:legacyIndent="12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numFmt w:val="bullet"/>
        <w:lvlText w:val="-"/>
        <w:legacy w:legacy="1" w:legacySpace="0" w:legacyIndent="10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numFmt w:val="bullet"/>
        <w:lvlText w:val="-"/>
        <w:legacy w:legacy="1" w:legacySpace="0" w:legacyIndent="11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6">
    <w:abstractNumId w:val="14"/>
  </w:num>
  <w:num w:numId="7">
    <w:abstractNumId w:val="14"/>
    <w:lvlOverride w:ilvl="0">
      <w:startOverride w:val="2"/>
    </w:lvlOverride>
  </w:num>
  <w:num w:numId="8">
    <w:abstractNumId w:val="22"/>
  </w:num>
  <w:num w:numId="9">
    <w:abstractNumId w:val="22"/>
    <w:lvlOverride w:ilvl="0">
      <w:startOverride w:val="1"/>
    </w:lvlOverride>
  </w:num>
  <w:num w:numId="10">
    <w:abstractNumId w:val="21"/>
  </w:num>
  <w:num w:numId="11">
    <w:abstractNumId w:val="21"/>
    <w:lvlOverride w:ilvl="0">
      <w:startOverride w:val="4"/>
    </w:lvlOverride>
  </w:num>
  <w:num w:numId="12">
    <w:abstractNumId w:val="15"/>
  </w:num>
  <w:num w:numId="13">
    <w:abstractNumId w:val="15"/>
    <w:lvlOverride w:ilvl="0">
      <w:startOverride w:val="10"/>
    </w:lvlOverride>
  </w:num>
  <w:num w:numId="14">
    <w:abstractNumId w:val="0"/>
    <w:lvlOverride w:ilvl="0">
      <w:lvl w:ilvl="0">
        <w:numFmt w:val="bullet"/>
        <w:lvlText w:val="-"/>
        <w:legacy w:legacy="1" w:legacySpace="0" w:legacyIndent="34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numFmt w:val="bullet"/>
        <w:lvlText w:val="-"/>
        <w:legacy w:legacy="1" w:legacySpace="0" w:legacyIndent="35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6">
    <w:abstractNumId w:val="4"/>
  </w:num>
  <w:num w:numId="17">
    <w:abstractNumId w:val="4"/>
    <w:lvlOverride w:ilvl="0">
      <w:startOverride w:val="1"/>
    </w:lvlOverride>
  </w:num>
  <w:num w:numId="18">
    <w:abstractNumId w:val="17"/>
  </w:num>
  <w:num w:numId="19">
    <w:abstractNumId w:val="17"/>
    <w:lvlOverride w:ilvl="0">
      <w:startOverride w:val="4"/>
    </w:lvlOverride>
  </w:num>
  <w:num w:numId="20">
    <w:abstractNumId w:val="5"/>
  </w:num>
  <w:num w:numId="21">
    <w:abstractNumId w:val="5"/>
    <w:lvlOverride w:ilvl="0">
      <w:startOverride w:val="1"/>
    </w:lvlOverride>
  </w:num>
  <w:num w:numId="22">
    <w:abstractNumId w:val="19"/>
  </w:num>
  <w:num w:numId="23">
    <w:abstractNumId w:val="19"/>
    <w:lvlOverride w:ilvl="0">
      <w:startOverride w:val="1"/>
    </w:lvlOverride>
  </w:num>
  <w:num w:numId="24">
    <w:abstractNumId w:val="0"/>
    <w:lvlOverride w:ilvl="0">
      <w:lvl w:ilvl="0">
        <w:numFmt w:val="bullet"/>
        <w:lvlText w:val="-"/>
        <w:legacy w:legacy="1" w:legacySpace="0" w:legacyIndent="15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5">
    <w:abstractNumId w:val="0"/>
    <w:lvlOverride w:ilvl="0">
      <w:lvl w:ilvl="0">
        <w:numFmt w:val="bullet"/>
        <w:lvlText w:val="-"/>
        <w:legacy w:legacy="1" w:legacySpace="0" w:legacyIndent="15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6">
    <w:abstractNumId w:val="0"/>
    <w:lvlOverride w:ilvl="0">
      <w:lvl w:ilvl="0">
        <w:numFmt w:val="bullet"/>
        <w:lvlText w:val="-"/>
        <w:legacy w:legacy="1" w:legacySpace="0" w:legacyIndent="28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7">
    <w:abstractNumId w:val="0"/>
    <w:lvlOverride w:ilvl="0">
      <w:lvl w:ilvl="0">
        <w:numFmt w:val="bullet"/>
        <w:lvlText w:val="-"/>
        <w:legacy w:legacy="1" w:legacySpace="0" w:legacyIndent="27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8">
    <w:abstractNumId w:val="9"/>
  </w:num>
  <w:num w:numId="29">
    <w:abstractNumId w:val="13"/>
  </w:num>
  <w:num w:numId="30">
    <w:abstractNumId w:val="3"/>
  </w:num>
  <w:num w:numId="31">
    <w:abstractNumId w:val="11"/>
  </w:num>
  <w:num w:numId="32">
    <w:abstractNumId w:val="7"/>
  </w:num>
  <w:num w:numId="33">
    <w:abstractNumId w:val="20"/>
  </w:num>
  <w:num w:numId="34">
    <w:abstractNumId w:val="2"/>
  </w:num>
  <w:num w:numId="35">
    <w:abstractNumId w:val="12"/>
  </w:num>
  <w:num w:numId="36">
    <w:abstractNumId w:val="18"/>
  </w:num>
  <w:num w:numId="37">
    <w:abstractNumId w:val="6"/>
  </w:num>
  <w:num w:numId="38">
    <w:abstractNumId w:val="16"/>
  </w:num>
  <w:num w:numId="39">
    <w:abstractNumId w:val="8"/>
  </w:num>
  <w:num w:numId="4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06791"/>
    <w:rsid w:val="000051CC"/>
    <w:rsid w:val="000073EF"/>
    <w:rsid w:val="0001421B"/>
    <w:rsid w:val="00022C6C"/>
    <w:rsid w:val="000267B6"/>
    <w:rsid w:val="00033C3E"/>
    <w:rsid w:val="00040D14"/>
    <w:rsid w:val="00055112"/>
    <w:rsid w:val="00057391"/>
    <w:rsid w:val="000706F9"/>
    <w:rsid w:val="000754D6"/>
    <w:rsid w:val="00090888"/>
    <w:rsid w:val="0009185C"/>
    <w:rsid w:val="000A0689"/>
    <w:rsid w:val="000B5DDC"/>
    <w:rsid w:val="000D7B13"/>
    <w:rsid w:val="000E01AB"/>
    <w:rsid w:val="00103A91"/>
    <w:rsid w:val="00125D9D"/>
    <w:rsid w:val="0013480F"/>
    <w:rsid w:val="00137447"/>
    <w:rsid w:val="00186BFF"/>
    <w:rsid w:val="0019239D"/>
    <w:rsid w:val="00192E15"/>
    <w:rsid w:val="00194761"/>
    <w:rsid w:val="001A2801"/>
    <w:rsid w:val="001B55B0"/>
    <w:rsid w:val="001C778C"/>
    <w:rsid w:val="001D3D3B"/>
    <w:rsid w:val="001E2F38"/>
    <w:rsid w:val="001E7A00"/>
    <w:rsid w:val="002144DD"/>
    <w:rsid w:val="002972A7"/>
    <w:rsid w:val="002C14BF"/>
    <w:rsid w:val="003143D2"/>
    <w:rsid w:val="00321985"/>
    <w:rsid w:val="0033519F"/>
    <w:rsid w:val="00361483"/>
    <w:rsid w:val="003632A2"/>
    <w:rsid w:val="003862FE"/>
    <w:rsid w:val="003909F1"/>
    <w:rsid w:val="0039638B"/>
    <w:rsid w:val="003A5DCD"/>
    <w:rsid w:val="003B2688"/>
    <w:rsid w:val="003C23C3"/>
    <w:rsid w:val="003C6B30"/>
    <w:rsid w:val="003C6D32"/>
    <w:rsid w:val="003D302E"/>
    <w:rsid w:val="003E6BBE"/>
    <w:rsid w:val="00402D2F"/>
    <w:rsid w:val="004224DD"/>
    <w:rsid w:val="00433165"/>
    <w:rsid w:val="00442ADC"/>
    <w:rsid w:val="00447AC4"/>
    <w:rsid w:val="00472309"/>
    <w:rsid w:val="00477D2E"/>
    <w:rsid w:val="004A59FC"/>
    <w:rsid w:val="004E2D35"/>
    <w:rsid w:val="00502340"/>
    <w:rsid w:val="00503D63"/>
    <w:rsid w:val="00506791"/>
    <w:rsid w:val="0051374D"/>
    <w:rsid w:val="00514180"/>
    <w:rsid w:val="00520916"/>
    <w:rsid w:val="00527DE3"/>
    <w:rsid w:val="005355C7"/>
    <w:rsid w:val="0053766D"/>
    <w:rsid w:val="00565A29"/>
    <w:rsid w:val="00570F66"/>
    <w:rsid w:val="00576FF8"/>
    <w:rsid w:val="005818F8"/>
    <w:rsid w:val="005836D5"/>
    <w:rsid w:val="00586EC4"/>
    <w:rsid w:val="005A2674"/>
    <w:rsid w:val="005B21A6"/>
    <w:rsid w:val="005C1A68"/>
    <w:rsid w:val="005D5E58"/>
    <w:rsid w:val="005E0685"/>
    <w:rsid w:val="005F11FE"/>
    <w:rsid w:val="006123DB"/>
    <w:rsid w:val="00614393"/>
    <w:rsid w:val="00621A0A"/>
    <w:rsid w:val="006228E9"/>
    <w:rsid w:val="00623D7E"/>
    <w:rsid w:val="00631C6C"/>
    <w:rsid w:val="00652B1C"/>
    <w:rsid w:val="00680564"/>
    <w:rsid w:val="0069629C"/>
    <w:rsid w:val="006E1730"/>
    <w:rsid w:val="0072119C"/>
    <w:rsid w:val="00727F6D"/>
    <w:rsid w:val="00747AE8"/>
    <w:rsid w:val="00776E01"/>
    <w:rsid w:val="00795070"/>
    <w:rsid w:val="007A3C0D"/>
    <w:rsid w:val="007B63CF"/>
    <w:rsid w:val="007B6B70"/>
    <w:rsid w:val="007C7774"/>
    <w:rsid w:val="007E53AE"/>
    <w:rsid w:val="00812FD6"/>
    <w:rsid w:val="0081433B"/>
    <w:rsid w:val="008238A8"/>
    <w:rsid w:val="0082637B"/>
    <w:rsid w:val="008321C2"/>
    <w:rsid w:val="00845680"/>
    <w:rsid w:val="008507E3"/>
    <w:rsid w:val="00875EDD"/>
    <w:rsid w:val="00904CD3"/>
    <w:rsid w:val="00906652"/>
    <w:rsid w:val="00911DB4"/>
    <w:rsid w:val="0093002A"/>
    <w:rsid w:val="00934101"/>
    <w:rsid w:val="0093483B"/>
    <w:rsid w:val="009431B5"/>
    <w:rsid w:val="00992A2F"/>
    <w:rsid w:val="009A3E5C"/>
    <w:rsid w:val="009A6016"/>
    <w:rsid w:val="009C6BE4"/>
    <w:rsid w:val="009D5BB6"/>
    <w:rsid w:val="009D63D8"/>
    <w:rsid w:val="009E159D"/>
    <w:rsid w:val="009E3C9E"/>
    <w:rsid w:val="00A142E4"/>
    <w:rsid w:val="00A14969"/>
    <w:rsid w:val="00A4131F"/>
    <w:rsid w:val="00A5504E"/>
    <w:rsid w:val="00A636B3"/>
    <w:rsid w:val="00A65861"/>
    <w:rsid w:val="00A83EB6"/>
    <w:rsid w:val="00A85078"/>
    <w:rsid w:val="00A852F7"/>
    <w:rsid w:val="00A925A7"/>
    <w:rsid w:val="00A93911"/>
    <w:rsid w:val="00AA4EB1"/>
    <w:rsid w:val="00AB6A56"/>
    <w:rsid w:val="00AB6E64"/>
    <w:rsid w:val="00AB755A"/>
    <w:rsid w:val="00AC26DC"/>
    <w:rsid w:val="00AE0859"/>
    <w:rsid w:val="00AF34A0"/>
    <w:rsid w:val="00B322E3"/>
    <w:rsid w:val="00B35489"/>
    <w:rsid w:val="00B37466"/>
    <w:rsid w:val="00B55427"/>
    <w:rsid w:val="00B80708"/>
    <w:rsid w:val="00B867C2"/>
    <w:rsid w:val="00B934D4"/>
    <w:rsid w:val="00B960A4"/>
    <w:rsid w:val="00B97466"/>
    <w:rsid w:val="00BA1890"/>
    <w:rsid w:val="00BA2909"/>
    <w:rsid w:val="00BC4C47"/>
    <w:rsid w:val="00BD5ABD"/>
    <w:rsid w:val="00BE2F9F"/>
    <w:rsid w:val="00BE5F45"/>
    <w:rsid w:val="00C03540"/>
    <w:rsid w:val="00C61E99"/>
    <w:rsid w:val="00C65FAC"/>
    <w:rsid w:val="00C67FB8"/>
    <w:rsid w:val="00CB64C7"/>
    <w:rsid w:val="00CC4A44"/>
    <w:rsid w:val="00CD2210"/>
    <w:rsid w:val="00CE675E"/>
    <w:rsid w:val="00D06AFD"/>
    <w:rsid w:val="00D16D9B"/>
    <w:rsid w:val="00D16F49"/>
    <w:rsid w:val="00D20EA0"/>
    <w:rsid w:val="00D30FF6"/>
    <w:rsid w:val="00D334DC"/>
    <w:rsid w:val="00D37353"/>
    <w:rsid w:val="00D429B0"/>
    <w:rsid w:val="00D4579F"/>
    <w:rsid w:val="00D84AC6"/>
    <w:rsid w:val="00D97A2C"/>
    <w:rsid w:val="00DA2479"/>
    <w:rsid w:val="00DB39D3"/>
    <w:rsid w:val="00DF1CB8"/>
    <w:rsid w:val="00DF6EA5"/>
    <w:rsid w:val="00E1260F"/>
    <w:rsid w:val="00E42006"/>
    <w:rsid w:val="00E67449"/>
    <w:rsid w:val="00E9292A"/>
    <w:rsid w:val="00E9378F"/>
    <w:rsid w:val="00EA20B8"/>
    <w:rsid w:val="00EA5AE5"/>
    <w:rsid w:val="00EB61BA"/>
    <w:rsid w:val="00F04DFB"/>
    <w:rsid w:val="00F203FA"/>
    <w:rsid w:val="00F70BDD"/>
    <w:rsid w:val="00F84D45"/>
    <w:rsid w:val="00F85661"/>
    <w:rsid w:val="00F93081"/>
    <w:rsid w:val="00F9559F"/>
    <w:rsid w:val="00FB17C1"/>
    <w:rsid w:val="00FC60C5"/>
    <w:rsid w:val="00FD001D"/>
    <w:rsid w:val="00FD7A2D"/>
    <w:rsid w:val="00FF6C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5ABD"/>
    <w:rPr>
      <w:sz w:val="26"/>
    </w:rPr>
  </w:style>
  <w:style w:type="paragraph" w:styleId="1">
    <w:name w:val="heading 1"/>
    <w:basedOn w:val="a"/>
    <w:next w:val="a"/>
    <w:qFormat/>
    <w:rsid w:val="00BD5ABD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BD5ABD"/>
    <w:pPr>
      <w:keepNext/>
      <w:ind w:firstLine="567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BD5ABD"/>
    <w:pPr>
      <w:keepNext/>
      <w:ind w:firstLine="851"/>
      <w:outlineLvl w:val="2"/>
    </w:pPr>
    <w:rPr>
      <w:b/>
      <w:bCs/>
    </w:rPr>
  </w:style>
  <w:style w:type="paragraph" w:styleId="4">
    <w:name w:val="heading 4"/>
    <w:basedOn w:val="a"/>
    <w:next w:val="a"/>
    <w:qFormat/>
    <w:rsid w:val="00BD5ABD"/>
    <w:pPr>
      <w:keepNext/>
      <w:widowControl w:val="0"/>
      <w:shd w:val="clear" w:color="auto" w:fill="FFFFFF"/>
      <w:tabs>
        <w:tab w:val="left" w:pos="4536"/>
      </w:tabs>
      <w:autoSpaceDE w:val="0"/>
      <w:autoSpaceDN w:val="0"/>
      <w:adjustRightInd w:val="0"/>
      <w:spacing w:before="5"/>
      <w:ind w:right="-284" w:firstLine="709"/>
      <w:jc w:val="right"/>
      <w:outlineLvl w:val="3"/>
    </w:pPr>
    <w:rPr>
      <w:b/>
      <w:bCs/>
      <w:i/>
      <w:iCs/>
      <w:color w:val="000000"/>
      <w:spacing w:val="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D5ABD"/>
    <w:pPr>
      <w:tabs>
        <w:tab w:val="center" w:pos="4153"/>
        <w:tab w:val="right" w:pos="8306"/>
      </w:tabs>
    </w:pPr>
    <w:rPr>
      <w:sz w:val="20"/>
    </w:rPr>
  </w:style>
  <w:style w:type="paragraph" w:styleId="a4">
    <w:name w:val="footer"/>
    <w:basedOn w:val="a"/>
    <w:link w:val="a5"/>
    <w:uiPriority w:val="99"/>
    <w:rsid w:val="00BD5ABD"/>
    <w:pPr>
      <w:tabs>
        <w:tab w:val="center" w:pos="4153"/>
        <w:tab w:val="right" w:pos="8306"/>
      </w:tabs>
    </w:pPr>
    <w:rPr>
      <w:sz w:val="20"/>
    </w:rPr>
  </w:style>
  <w:style w:type="character" w:styleId="a6">
    <w:name w:val="page number"/>
    <w:basedOn w:val="a0"/>
    <w:rsid w:val="00BD5ABD"/>
  </w:style>
  <w:style w:type="paragraph" w:customStyle="1" w:styleId="a7">
    <w:name w:val="Лариса"/>
    <w:basedOn w:val="a"/>
    <w:autoRedefine/>
    <w:rsid w:val="00BD5ABD"/>
    <w:pPr>
      <w:spacing w:before="120" w:after="120"/>
      <w:ind w:firstLine="1191"/>
    </w:pPr>
    <w:rPr>
      <w:rFonts w:ascii="ArtScript" w:hAnsi="ArtScript"/>
      <w:color w:val="FF0000"/>
      <w:sz w:val="56"/>
    </w:rPr>
  </w:style>
  <w:style w:type="paragraph" w:styleId="a8">
    <w:name w:val="Block Text"/>
    <w:basedOn w:val="a"/>
    <w:rsid w:val="00BD5ABD"/>
    <w:pPr>
      <w:widowControl w:val="0"/>
      <w:shd w:val="clear" w:color="auto" w:fill="FFFFFF"/>
      <w:tabs>
        <w:tab w:val="left" w:pos="4195"/>
      </w:tabs>
      <w:autoSpaceDE w:val="0"/>
      <w:autoSpaceDN w:val="0"/>
      <w:adjustRightInd w:val="0"/>
      <w:spacing w:line="278" w:lineRule="exact"/>
      <w:ind w:left="4195" w:right="480" w:hanging="101"/>
    </w:pPr>
    <w:rPr>
      <w:color w:val="000000"/>
    </w:rPr>
  </w:style>
  <w:style w:type="paragraph" w:styleId="a9">
    <w:name w:val="Body Text Indent"/>
    <w:basedOn w:val="a"/>
    <w:rsid w:val="00BD5ABD"/>
    <w:pPr>
      <w:widowControl w:val="0"/>
      <w:shd w:val="clear" w:color="auto" w:fill="FFFFFF"/>
      <w:autoSpaceDE w:val="0"/>
      <w:autoSpaceDN w:val="0"/>
      <w:adjustRightInd w:val="0"/>
      <w:spacing w:before="14" w:line="302" w:lineRule="exact"/>
      <w:ind w:left="14" w:firstLine="749"/>
      <w:jc w:val="both"/>
    </w:pPr>
    <w:rPr>
      <w:color w:val="000000"/>
      <w:spacing w:val="-8"/>
      <w:szCs w:val="26"/>
    </w:rPr>
  </w:style>
  <w:style w:type="paragraph" w:customStyle="1" w:styleId="Heading">
    <w:name w:val="Heading"/>
    <w:rsid w:val="00BD5ABD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a">
    <w:name w:val="Body Text"/>
    <w:basedOn w:val="a"/>
    <w:rsid w:val="00BD5ABD"/>
    <w:pPr>
      <w:jc w:val="both"/>
    </w:pPr>
    <w:rPr>
      <w:sz w:val="24"/>
    </w:rPr>
  </w:style>
  <w:style w:type="paragraph" w:styleId="20">
    <w:name w:val="Body Text Indent 2"/>
    <w:basedOn w:val="a"/>
    <w:rsid w:val="00BD5ABD"/>
    <w:pPr>
      <w:widowControl w:val="0"/>
      <w:ind w:firstLine="540"/>
      <w:jc w:val="both"/>
    </w:pPr>
    <w:rPr>
      <w:szCs w:val="28"/>
    </w:rPr>
  </w:style>
  <w:style w:type="paragraph" w:customStyle="1" w:styleId="ab">
    <w:name w:val="ТекстДоговора"/>
    <w:basedOn w:val="a"/>
    <w:rsid w:val="00FC60C5"/>
    <w:pPr>
      <w:widowControl w:val="0"/>
      <w:autoSpaceDE w:val="0"/>
      <w:autoSpaceDN w:val="0"/>
      <w:adjustRightInd w:val="0"/>
      <w:snapToGrid w:val="0"/>
      <w:ind w:firstLine="284"/>
      <w:jc w:val="both"/>
    </w:pPr>
    <w:rPr>
      <w:rFonts w:ascii="Tahoma" w:hAnsi="Tahoma" w:cs="Arial"/>
      <w:i/>
      <w:iCs/>
      <w:sz w:val="16"/>
    </w:rPr>
  </w:style>
  <w:style w:type="table" w:styleId="ac">
    <w:name w:val="Table Grid"/>
    <w:basedOn w:val="a1"/>
    <w:rsid w:val="00D06AF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Title"/>
    <w:basedOn w:val="a"/>
    <w:link w:val="ae"/>
    <w:qFormat/>
    <w:rsid w:val="00CE675E"/>
    <w:pPr>
      <w:jc w:val="center"/>
    </w:pPr>
    <w:rPr>
      <w:b/>
      <w:bCs/>
      <w:sz w:val="24"/>
      <w:szCs w:val="18"/>
    </w:rPr>
  </w:style>
  <w:style w:type="character" w:customStyle="1" w:styleId="ae">
    <w:name w:val="Название Знак"/>
    <w:link w:val="ad"/>
    <w:rsid w:val="00CE675E"/>
    <w:rPr>
      <w:b/>
      <w:bCs/>
      <w:sz w:val="24"/>
      <w:szCs w:val="18"/>
    </w:rPr>
  </w:style>
  <w:style w:type="character" w:styleId="af">
    <w:name w:val="Hyperlink"/>
    <w:rsid w:val="006228E9"/>
    <w:rPr>
      <w:color w:val="0000FF"/>
      <w:u w:val="single"/>
    </w:rPr>
  </w:style>
  <w:style w:type="character" w:customStyle="1" w:styleId="a5">
    <w:name w:val="Нижний колонтитул Знак"/>
    <w:basedOn w:val="a0"/>
    <w:link w:val="a4"/>
    <w:uiPriority w:val="99"/>
    <w:rsid w:val="00A83EB6"/>
  </w:style>
  <w:style w:type="paragraph" w:customStyle="1" w:styleId="FR1">
    <w:name w:val="FR1"/>
    <w:rsid w:val="00AB6A56"/>
    <w:pPr>
      <w:widowControl w:val="0"/>
      <w:autoSpaceDE w:val="0"/>
      <w:autoSpaceDN w:val="0"/>
      <w:adjustRightInd w:val="0"/>
      <w:ind w:right="200"/>
      <w:jc w:val="center"/>
    </w:pPr>
    <w:rPr>
      <w:b/>
      <w:bCs/>
      <w:sz w:val="32"/>
      <w:szCs w:val="32"/>
    </w:rPr>
  </w:style>
  <w:style w:type="paragraph" w:styleId="af0">
    <w:name w:val="Balloon Text"/>
    <w:basedOn w:val="a"/>
    <w:link w:val="af1"/>
    <w:rsid w:val="005D5E58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5D5E58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D16D9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a.iac.spb.ru/download/%D0%9F%D0%BE%D1%81%D1%82%D0%B0%D0%BD%D0%BE%D0%B2%D0%BB%D0%B5%D0%BD%D0%B8%D0%B5%20%D0%BF%D1%80%D0%B0%D0%B2%D0%B8%D1%82%D0%B5%D0%BB%D1%8C%D1%81%D1%82%D0%B2%D0%B0%20%D0%A1%D0%9F%D0%B1.pd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ca.iac.spb.ru/index.html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teplomagistral.ru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\&#1055;&#1088;&#1080;&#1082;&#1072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Приказ</Template>
  <TotalTime>14</TotalTime>
  <Pages>2</Pages>
  <Words>555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Закрытое акционерное общество</vt:lpstr>
    </vt:vector>
  </TitlesOfParts>
  <Company>GP "TEK SPb"</Company>
  <LinksUpToDate>false</LinksUpToDate>
  <CharactersWithSpaces>3712</CharactersWithSpaces>
  <SharedDoc>false</SharedDoc>
  <HLinks>
    <vt:vector size="18" baseType="variant">
      <vt:variant>
        <vt:i4>393292</vt:i4>
      </vt:variant>
      <vt:variant>
        <vt:i4>6</vt:i4>
      </vt:variant>
      <vt:variant>
        <vt:i4>0</vt:i4>
      </vt:variant>
      <vt:variant>
        <vt:i4>5</vt:i4>
      </vt:variant>
      <vt:variant>
        <vt:lpwstr>http://www.teplomagistral.ru/</vt:lpwstr>
      </vt:variant>
      <vt:variant>
        <vt:lpwstr/>
      </vt:variant>
      <vt:variant>
        <vt:i4>7471207</vt:i4>
      </vt:variant>
      <vt:variant>
        <vt:i4>3</vt:i4>
      </vt:variant>
      <vt:variant>
        <vt:i4>0</vt:i4>
      </vt:variant>
      <vt:variant>
        <vt:i4>5</vt:i4>
      </vt:variant>
      <vt:variant>
        <vt:lpwstr>http://ca.iac.spb.ru/download/%D0%9F%D0%BE%D1%81%D1%82%D0%B0%D0%BD%D0%BE%D0%B2%D0%BB%D0%B5%D0%BD%D0%B8%D0%B5 %D0%BF%D1%80%D0%B0%D0%B2%D0%B8%D1%82%D0%B5%D0%BB%D1%8C%D1%81%D1%82%D0%B2%D0%B0 %D0%A1%D0%9F%D0%B1.pdf</vt:lpwstr>
      </vt:variant>
      <vt:variant>
        <vt:lpwstr/>
      </vt:variant>
      <vt:variant>
        <vt:i4>7471231</vt:i4>
      </vt:variant>
      <vt:variant>
        <vt:i4>0</vt:i4>
      </vt:variant>
      <vt:variant>
        <vt:i4>0</vt:i4>
      </vt:variant>
      <vt:variant>
        <vt:i4>5</vt:i4>
      </vt:variant>
      <vt:variant>
        <vt:lpwstr>http://ca.iac.spb.ru/index.html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Закрытое акционерное общество</dc:title>
  <dc:creator>BobrikovSA</dc:creator>
  <cp:lastModifiedBy>Maria</cp:lastModifiedBy>
  <cp:revision>4</cp:revision>
  <cp:lastPrinted>2016-01-25T06:58:00Z</cp:lastPrinted>
  <dcterms:created xsi:type="dcterms:W3CDTF">2016-01-15T13:20:00Z</dcterms:created>
  <dcterms:modified xsi:type="dcterms:W3CDTF">2016-01-25T06:59:00Z</dcterms:modified>
</cp:coreProperties>
</file>