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64C" w:rsidRPr="0089011F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eastAsia="Times New Roman"/>
          <w:i/>
          <w:sz w:val="24"/>
          <w:szCs w:val="24"/>
          <w:lang w:eastAsia="ru-RU"/>
        </w:rPr>
      </w:pPr>
      <w:r w:rsidRPr="0089011F">
        <w:rPr>
          <w:rFonts w:eastAsia="Times New Roman"/>
          <w:bCs/>
          <w:spacing w:val="-1"/>
          <w:w w:val="91"/>
          <w:sz w:val="24"/>
          <w:szCs w:val="24"/>
          <w:lang w:eastAsia="ru-RU"/>
        </w:rPr>
        <w:t>УТВЕРЖДАЮ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Председатель Закупочной комиссии                                                                                                                                                           ЗАО «Тепломагистраль»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________________ Ю.М. Тавдидишвили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от «</w:t>
      </w:r>
      <w:r w:rsidR="000675D3">
        <w:rPr>
          <w:rFonts w:eastAsia="Times New Roman"/>
          <w:sz w:val="24"/>
          <w:szCs w:val="24"/>
          <w:lang w:eastAsia="ru-RU"/>
        </w:rPr>
        <w:t>17</w:t>
      </w:r>
      <w:r w:rsidRPr="0040664C">
        <w:rPr>
          <w:rFonts w:eastAsia="Times New Roman"/>
          <w:sz w:val="24"/>
          <w:szCs w:val="24"/>
          <w:lang w:eastAsia="ru-RU"/>
        </w:rPr>
        <w:t xml:space="preserve">» </w:t>
      </w:r>
      <w:r w:rsidR="001166C7">
        <w:rPr>
          <w:rFonts w:eastAsia="Times New Roman"/>
          <w:sz w:val="24"/>
          <w:szCs w:val="24"/>
          <w:lang w:eastAsia="ru-RU"/>
        </w:rPr>
        <w:t>ию</w:t>
      </w:r>
      <w:r w:rsidR="000675D3">
        <w:rPr>
          <w:rFonts w:eastAsia="Times New Roman"/>
          <w:sz w:val="24"/>
          <w:szCs w:val="24"/>
          <w:lang w:eastAsia="ru-RU"/>
        </w:rPr>
        <w:t>л</w:t>
      </w:r>
      <w:r w:rsidR="001166C7">
        <w:rPr>
          <w:rFonts w:eastAsia="Times New Roman"/>
          <w:sz w:val="24"/>
          <w:szCs w:val="24"/>
          <w:lang w:eastAsia="ru-RU"/>
        </w:rPr>
        <w:t>я</w:t>
      </w:r>
      <w:r w:rsidR="0089011F">
        <w:rPr>
          <w:sz w:val="24"/>
        </w:rPr>
        <w:t xml:space="preserve"> </w:t>
      </w:r>
      <w:r w:rsidRPr="0040664C">
        <w:rPr>
          <w:rFonts w:eastAsia="Times New Roman"/>
          <w:sz w:val="24"/>
          <w:szCs w:val="24"/>
          <w:lang w:eastAsia="ru-RU"/>
        </w:rPr>
        <w:t xml:space="preserve"> 201</w:t>
      </w:r>
      <w:r w:rsidR="00651A72">
        <w:rPr>
          <w:rFonts w:eastAsia="Times New Roman"/>
          <w:caps/>
          <w:sz w:val="24"/>
          <w:szCs w:val="24"/>
          <w:lang w:eastAsia="ru-RU"/>
        </w:rPr>
        <w:t>5</w:t>
      </w:r>
      <w:r w:rsidRPr="0040664C">
        <w:rPr>
          <w:rFonts w:eastAsia="Times New Roman"/>
          <w:sz w:val="24"/>
          <w:szCs w:val="24"/>
          <w:lang w:eastAsia="ru-RU"/>
        </w:rPr>
        <w:t xml:space="preserve"> года</w:t>
      </w:r>
    </w:p>
    <w:p w:rsidR="0040664C" w:rsidRPr="0040664C" w:rsidRDefault="0040664C">
      <w:pPr>
        <w:rPr>
          <w:sz w:val="24"/>
          <w:szCs w:val="24"/>
        </w:rPr>
      </w:pPr>
    </w:p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/>
      </w:tblPr>
      <w:tblGrid>
        <w:gridCol w:w="3505"/>
        <w:gridCol w:w="5939"/>
      </w:tblGrid>
      <w:tr w:rsidR="00DE13F3" w:rsidRPr="0040664C" w:rsidTr="0040664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40664C">
            <w:pPr>
              <w:spacing w:after="0" w:line="240" w:lineRule="atLeast"/>
              <w:jc w:val="center"/>
              <w:rPr>
                <w:rFonts w:eastAsia="Times New Roman"/>
                <w:b/>
                <w:caps/>
                <w:lang w:eastAsia="ru-RU"/>
              </w:rPr>
            </w:pPr>
            <w:r w:rsidRPr="0040664C">
              <w:rPr>
                <w:rFonts w:eastAsia="Times New Roman"/>
                <w:b/>
                <w:lang w:eastAsia="ru-RU"/>
              </w:rPr>
              <w:t>Извещение о проведении закупки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1166C7" w:rsidRDefault="001166C7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1166C7">
              <w:rPr>
                <w:sz w:val="24"/>
                <w:szCs w:val="24"/>
              </w:rPr>
              <w:t xml:space="preserve">Приобретение запорной арматуры взамен дефектной Ру25Ду300мм–3шт., Ру25Ду400мм-6шт. в теплообменную станцию и Ру25Ду600мм-2шт. в павильон </w:t>
            </w:r>
            <w:r w:rsidRPr="001166C7">
              <w:rPr>
                <w:sz w:val="24"/>
                <w:szCs w:val="24"/>
                <w:lang w:val="en-US"/>
              </w:rPr>
              <w:t>MOS</w:t>
            </w:r>
            <w:r w:rsidRPr="001166C7">
              <w:rPr>
                <w:sz w:val="24"/>
                <w:szCs w:val="24"/>
              </w:rPr>
              <w:t>ов на первом контуре тепломагистрали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Открытый конкурс </w:t>
            </w:r>
            <w:r w:rsidR="00DE13F3" w:rsidRPr="0040664C">
              <w:rPr>
                <w:rFonts w:eastAsia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OTC-Tender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020048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6" w:history="1"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89011F" w:rsidRPr="00BA1676">
                <w:rPr>
                  <w:rStyle w:val="a8"/>
                  <w:sz w:val="24"/>
                  <w:szCs w:val="24"/>
                </w:rPr>
                <w:t>.</w:t>
              </w:r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r w:rsidR="0089011F" w:rsidRPr="00BA1676">
                <w:rPr>
                  <w:rStyle w:val="a8"/>
                  <w:sz w:val="24"/>
                  <w:szCs w:val="24"/>
                </w:rPr>
                <w:t>-</w:t>
              </w:r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="0089011F" w:rsidRPr="00BA1676">
                <w:rPr>
                  <w:rStyle w:val="a8"/>
                  <w:sz w:val="24"/>
                  <w:szCs w:val="24"/>
                </w:rPr>
                <w:t>.</w:t>
              </w:r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0311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Конюшенная М., дом 14, корпус лит А, пом.15Н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0311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191186, г. Санкт-Петербург, ул. Малая Конюшенная, дом 14, лит. А, пом</w:t>
            </w:r>
            <w:r w:rsidR="00D03115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15Н. 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89011F" w:rsidP="0089011F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Цымбал Мария Юрьевна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89011F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sz w:val="24"/>
                <w:lang w:val="en-US"/>
              </w:rPr>
              <w:t>mtsymbal</w:t>
            </w:r>
            <w:r w:rsidRPr="007B72D3">
              <w:rPr>
                <w:sz w:val="24"/>
              </w:rPr>
              <w:t>01</w:t>
            </w:r>
            <w:r w:rsidRPr="002E0B91">
              <w:rPr>
                <w:sz w:val="24"/>
              </w:rPr>
              <w:t>@gmail.com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+7(812)3148914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03115" w:rsidP="00D0311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+7(812)314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7221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Лот №1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Pr="001166C7" w:rsidRDefault="00B30EBA" w:rsidP="006539B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1166C7">
              <w:rPr>
                <w:sz w:val="24"/>
                <w:szCs w:val="24"/>
              </w:rPr>
              <w:t xml:space="preserve">Приобретение запорной арматуры взамен дефектной Ру25Ду300мм–3шт., Ру25Ду400мм-6шт. в теплообменную станцию и Ру25Ду600мм-2шт. в павильон </w:t>
            </w:r>
            <w:r w:rsidRPr="001166C7">
              <w:rPr>
                <w:sz w:val="24"/>
                <w:szCs w:val="24"/>
                <w:lang w:val="en-US"/>
              </w:rPr>
              <w:t>MOS</w:t>
            </w:r>
            <w:r w:rsidRPr="001166C7">
              <w:rPr>
                <w:sz w:val="24"/>
                <w:szCs w:val="24"/>
              </w:rPr>
              <w:t>ов на первом контуре тепломагистрали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Pr="0040664C" w:rsidRDefault="00B30EBA" w:rsidP="00B30EBA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8 086 464 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рубл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ей 16 копеек </w:t>
            </w:r>
            <w:r w:rsidR="002D4A40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включая НДС 18%</w:t>
            </w:r>
            <w:r w:rsidR="002D4A40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0EBA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товаре, работе, услуге:</w:t>
            </w:r>
          </w:p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24"/>
              <w:gridCol w:w="2001"/>
              <w:gridCol w:w="2046"/>
              <w:gridCol w:w="1275"/>
              <w:gridCol w:w="1556"/>
              <w:gridCol w:w="2142"/>
            </w:tblGrid>
            <w:tr w:rsidR="00B30EBA" w:rsidRPr="0040664C" w:rsidTr="00DE13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30EBA" w:rsidRPr="0040664C" w:rsidTr="00DE13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B30EBA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3513297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03115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5</w:t>
                  </w:r>
                  <w:r w:rsidR="00D03115"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1</w:t>
                  </w: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.87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B30EBA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11</w:t>
                  </w: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0EBA" w:rsidRPr="0040664C" w:rsidRDefault="00E23F1E" w:rsidP="00E23F1E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</w:tbl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FB3115">
              <w:rPr>
                <w:color w:val="000000"/>
                <w:sz w:val="24"/>
                <w:szCs w:val="24"/>
              </w:rPr>
              <w:t>Т</w:t>
            </w:r>
            <w:r w:rsidRPr="00FB3115">
              <w:rPr>
                <w:rFonts w:eastAsia="Calibri"/>
                <w:color w:val="000000"/>
                <w:sz w:val="24"/>
                <w:szCs w:val="24"/>
              </w:rPr>
              <w:t xml:space="preserve">еплообменная станция (ТОС), расположенная </w:t>
            </w:r>
            <w:r w:rsidRPr="00FB3115">
              <w:rPr>
                <w:rFonts w:eastAsia="Calibri"/>
                <w:sz w:val="24"/>
                <w:szCs w:val="24"/>
              </w:rPr>
              <w:t xml:space="preserve">на территории Приморской котельной ГУП «ТЭК СПб» </w:t>
            </w:r>
            <w:r w:rsidRPr="00FB3115">
              <w:rPr>
                <w:rFonts w:eastAsia="Calibri"/>
                <w:color w:val="000000"/>
                <w:sz w:val="24"/>
                <w:szCs w:val="24"/>
              </w:rPr>
              <w:t>по адресу: г. Санкт-Петербург, ул. Оптиков, дом 6, лит.</w:t>
            </w:r>
            <w:r w:rsidRPr="00FB3115">
              <w:rPr>
                <w:color w:val="000000"/>
                <w:sz w:val="24"/>
                <w:szCs w:val="24"/>
              </w:rPr>
              <w:t xml:space="preserve"> </w:t>
            </w:r>
            <w:r w:rsidRPr="00FB3115">
              <w:rPr>
                <w:rFonts w:eastAsia="Calibri"/>
                <w:color w:val="000000"/>
                <w:sz w:val="24"/>
                <w:szCs w:val="24"/>
              </w:rPr>
              <w:t>А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30EBA" w:rsidRPr="00651A72" w:rsidRDefault="00B30EBA" w:rsidP="008F7EA1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val="en-US"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2</w:t>
            </w:r>
            <w:r w:rsidR="00D27F36">
              <w:rPr>
                <w:rFonts w:eastAsia="Times New Roman"/>
                <w:caps/>
                <w:sz w:val="24"/>
                <w:szCs w:val="24"/>
                <w:lang w:eastAsia="ru-RU"/>
              </w:rPr>
              <w:t>4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по </w:t>
            </w:r>
            <w:r w:rsidR="008F7EA1">
              <w:rPr>
                <w:rFonts w:eastAsia="Times New Roman"/>
                <w:sz w:val="24"/>
                <w:szCs w:val="24"/>
                <w:lang w:eastAsia="ru-RU"/>
              </w:rPr>
              <w:t>03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8F7EA1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Место предоставления </w:t>
            </w: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документации:</w:t>
            </w:r>
          </w:p>
        </w:tc>
        <w:tc>
          <w:tcPr>
            <w:tcW w:w="0" w:type="auto"/>
            <w:vAlign w:val="center"/>
            <w:hideMark/>
          </w:tcPr>
          <w:p w:rsidR="00B30EBA" w:rsidRPr="0089011F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Электронная торговая площ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адка </w:t>
            </w:r>
            <w:hyperlink r:id="rId7" w:history="1">
              <w:r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r w:rsidRPr="00BA1676">
                <w:rPr>
                  <w:rStyle w:val="a8"/>
                  <w:sz w:val="24"/>
                  <w:szCs w:val="24"/>
                </w:rPr>
                <w:t>-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89011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r w:rsidRPr="00BA1676">
                <w:rPr>
                  <w:rStyle w:val="a8"/>
                  <w:sz w:val="24"/>
                  <w:szCs w:val="24"/>
                </w:rPr>
                <w:t>-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89011F">
              <w:t xml:space="preserve"> </w:t>
            </w:r>
            <w:r>
              <w:t xml:space="preserve">, 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8F7EA1" w:rsidP="008F7EA1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03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30EBA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8F7EA1" w:rsidP="008F7EA1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05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30EBA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Российская Федерация, г. Санкт-Петербург, ул. Малая Конюшенная , 14 лит. А пом. 15Н</w:t>
            </w:r>
          </w:p>
        </w:tc>
      </w:tr>
      <w:tr w:rsidR="00B30EBA" w:rsidRPr="0040664C" w:rsidTr="0040664C">
        <w:trPr>
          <w:trHeight w:val="115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закупки в электронной форме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подведения итогов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30EBA" w:rsidRPr="0040664C" w:rsidRDefault="008F7EA1" w:rsidP="008F7EA1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07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30EBA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  <w:r w:rsidR="00B30EBA" w:rsidRPr="0040664C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B30EBA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30EBA" w:rsidRPr="0040664C" w:rsidRDefault="00B30EBA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</w:tbl>
    <w:p w:rsidR="0004016C" w:rsidRDefault="0004016C" w:rsidP="0040664C">
      <w:pPr>
        <w:rPr>
          <w:b/>
        </w:rPr>
      </w:pPr>
    </w:p>
    <w:p w:rsidR="0004016C" w:rsidRDefault="0004016C" w:rsidP="0040664C">
      <w:pPr>
        <w:rPr>
          <w:b/>
        </w:rPr>
      </w:pPr>
    </w:p>
    <w:p w:rsidR="0004016C" w:rsidRDefault="0004016C" w:rsidP="0040664C">
      <w:pPr>
        <w:rPr>
          <w:b/>
        </w:rPr>
      </w:pPr>
    </w:p>
    <w:p w:rsidR="0040664C" w:rsidRPr="00015B96" w:rsidRDefault="0040664C" w:rsidP="0040664C">
      <w:pPr>
        <w:rPr>
          <w:b/>
        </w:rPr>
      </w:pPr>
      <w:r w:rsidRPr="00015B96">
        <w:rPr>
          <w:b/>
        </w:rPr>
        <w:t>Согласовано:</w:t>
      </w:r>
    </w:p>
    <w:tbl>
      <w:tblPr>
        <w:tblStyle w:val="a7"/>
        <w:tblW w:w="10172" w:type="dxa"/>
        <w:tblInd w:w="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81"/>
        <w:gridCol w:w="2091"/>
      </w:tblGrid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Исполнительный директор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Д.В. Лебедь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Главный бухгалтер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В.А. Высоцкая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Заместитель главного бухгалтера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С.А. Высоцкая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закупок и договорных отношений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>
              <w:rPr>
                <w:szCs w:val="24"/>
              </w:rPr>
              <w:t>М</w:t>
            </w:r>
            <w:r w:rsidRPr="00801723">
              <w:rPr>
                <w:szCs w:val="24"/>
              </w:rPr>
              <w:t>.</w:t>
            </w:r>
            <w:r>
              <w:rPr>
                <w:szCs w:val="24"/>
              </w:rPr>
              <w:t>Ю</w:t>
            </w:r>
            <w:r w:rsidRPr="00801723">
              <w:rPr>
                <w:szCs w:val="24"/>
              </w:rPr>
              <w:t xml:space="preserve">. </w:t>
            </w:r>
            <w:r>
              <w:rPr>
                <w:szCs w:val="24"/>
              </w:rPr>
              <w:t>Цымбал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Начальник юридического отдела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В.Н. Анохин</w:t>
            </w:r>
          </w:p>
        </w:tc>
      </w:tr>
    </w:tbl>
    <w:p w:rsidR="0040664C" w:rsidRDefault="0040664C" w:rsidP="00B30EBA"/>
    <w:sectPr w:rsidR="0040664C" w:rsidSect="00A72100">
      <w:footerReference w:type="default" r:id="rId9"/>
      <w:pgSz w:w="11906" w:h="16838" w:code="9"/>
      <w:pgMar w:top="567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8BE" w:rsidRDefault="003C48BE" w:rsidP="0040664C">
      <w:pPr>
        <w:spacing w:after="0" w:line="240" w:lineRule="auto"/>
      </w:pPr>
      <w:r>
        <w:separator/>
      </w:r>
    </w:p>
  </w:endnote>
  <w:endnote w:type="continuationSeparator" w:id="0">
    <w:p w:rsidR="003C48BE" w:rsidRDefault="003C48BE" w:rsidP="00406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88"/>
      <w:docPartObj>
        <w:docPartGallery w:val="Page Numbers (Bottom of Page)"/>
        <w:docPartUnique/>
      </w:docPartObj>
    </w:sdtPr>
    <w:sdtContent>
      <w:p w:rsidR="00B30EBA" w:rsidRDefault="00B30EBA">
        <w:pPr>
          <w:pStyle w:val="a5"/>
          <w:jc w:val="right"/>
        </w:pPr>
        <w:r>
          <w:t>2</w:t>
        </w:r>
      </w:p>
    </w:sdtContent>
  </w:sdt>
  <w:p w:rsidR="0040664C" w:rsidRDefault="0040664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8BE" w:rsidRDefault="003C48BE" w:rsidP="0040664C">
      <w:pPr>
        <w:spacing w:after="0" w:line="240" w:lineRule="auto"/>
      </w:pPr>
      <w:r>
        <w:separator/>
      </w:r>
    </w:p>
  </w:footnote>
  <w:footnote w:type="continuationSeparator" w:id="0">
    <w:p w:rsidR="003C48BE" w:rsidRDefault="003C48BE" w:rsidP="004066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DE13F3"/>
    <w:rsid w:val="00020048"/>
    <w:rsid w:val="0004016C"/>
    <w:rsid w:val="000675D3"/>
    <w:rsid w:val="001166C7"/>
    <w:rsid w:val="0017579A"/>
    <w:rsid w:val="001767AD"/>
    <w:rsid w:val="00187114"/>
    <w:rsid w:val="00216040"/>
    <w:rsid w:val="00241E4B"/>
    <w:rsid w:val="00274DCA"/>
    <w:rsid w:val="002D4A40"/>
    <w:rsid w:val="003915F2"/>
    <w:rsid w:val="003C48BE"/>
    <w:rsid w:val="0040664C"/>
    <w:rsid w:val="00546429"/>
    <w:rsid w:val="00651A72"/>
    <w:rsid w:val="006A2785"/>
    <w:rsid w:val="006D4FE0"/>
    <w:rsid w:val="00861938"/>
    <w:rsid w:val="0089011F"/>
    <w:rsid w:val="008F7EA1"/>
    <w:rsid w:val="00995B9C"/>
    <w:rsid w:val="00A03AEC"/>
    <w:rsid w:val="00A62CC3"/>
    <w:rsid w:val="00A72100"/>
    <w:rsid w:val="00AA5E4A"/>
    <w:rsid w:val="00AC2D88"/>
    <w:rsid w:val="00B30EBA"/>
    <w:rsid w:val="00BB135D"/>
    <w:rsid w:val="00D03115"/>
    <w:rsid w:val="00D1693E"/>
    <w:rsid w:val="00D27F36"/>
    <w:rsid w:val="00DE13F3"/>
    <w:rsid w:val="00DF6E51"/>
    <w:rsid w:val="00E23F1E"/>
    <w:rsid w:val="00EA4982"/>
    <w:rsid w:val="00F8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06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0664C"/>
  </w:style>
  <w:style w:type="paragraph" w:styleId="a5">
    <w:name w:val="footer"/>
    <w:basedOn w:val="a"/>
    <w:link w:val="a6"/>
    <w:uiPriority w:val="99"/>
    <w:unhideWhenUsed/>
    <w:rsid w:val="00406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64C"/>
  </w:style>
  <w:style w:type="paragraph" w:styleId="2">
    <w:name w:val="Body Text Indent 2"/>
    <w:basedOn w:val="a"/>
    <w:link w:val="20"/>
    <w:rsid w:val="00651A72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eastAsia="Times New Roman"/>
      <w:sz w:val="24"/>
      <w:szCs w:val="22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51A72"/>
    <w:rPr>
      <w:rFonts w:eastAsia="Times New Roman"/>
      <w:sz w:val="24"/>
      <w:szCs w:val="22"/>
      <w:lang w:eastAsia="ru-RU"/>
    </w:rPr>
  </w:style>
  <w:style w:type="table" w:styleId="a7">
    <w:name w:val="Table Grid"/>
    <w:basedOn w:val="a1"/>
    <w:rsid w:val="00651A72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8901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-tend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tc-tend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tc-tender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</cp:lastModifiedBy>
  <cp:revision>3</cp:revision>
  <cp:lastPrinted>2015-06-24T12:56:00Z</cp:lastPrinted>
  <dcterms:created xsi:type="dcterms:W3CDTF">2015-07-17T09:13:00Z</dcterms:created>
  <dcterms:modified xsi:type="dcterms:W3CDTF">2015-07-17T09:19:00Z</dcterms:modified>
</cp:coreProperties>
</file>